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BF" w:rsidRDefault="00B21C16">
      <w:pPr>
        <w:jc w:val="center"/>
        <w:rPr>
          <w:rFonts w:asciiTheme="majorEastAsia" w:eastAsiaTheme="majorEastAsia" w:hAnsiTheme="majorEastAsia" w:cstheme="majorEastAsia"/>
          <w:b/>
          <w:bCs/>
          <w:sz w:val="44"/>
          <w:szCs w:val="44"/>
        </w:rPr>
      </w:pPr>
      <w:bookmarkStart w:id="0" w:name="_GoBack"/>
      <w:bookmarkEnd w:id="0"/>
      <w:r>
        <w:rPr>
          <w:rFonts w:asciiTheme="majorEastAsia" w:eastAsiaTheme="majorEastAsia" w:hAnsiTheme="majorEastAsia" w:cstheme="majorEastAsia" w:hint="eastAsia"/>
          <w:b/>
          <w:bCs/>
          <w:sz w:val="44"/>
          <w:szCs w:val="44"/>
        </w:rPr>
        <w:t>参观邀请函</w:t>
      </w:r>
    </w:p>
    <w:p w:rsidR="009D58BF" w:rsidRDefault="00B21C16">
      <w:pPr>
        <w:spacing w:line="460" w:lineRule="exact"/>
        <w:rPr>
          <w:rFonts w:asciiTheme="minorEastAsia" w:hAnsiTheme="minorEastAsia" w:cstheme="minorEastAsia"/>
          <w:sz w:val="24"/>
        </w:rPr>
      </w:pPr>
      <w:r>
        <w:rPr>
          <w:rFonts w:asciiTheme="minorEastAsia" w:hAnsiTheme="minorEastAsia" w:cstheme="minorEastAsia" w:hint="eastAsia"/>
          <w:sz w:val="24"/>
        </w:rPr>
        <w:t>尊敬的阁下：</w:t>
      </w:r>
    </w:p>
    <w:p w:rsidR="009D58BF" w:rsidRDefault="00B21C16" w:rsidP="00044F36">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201</w:t>
      </w:r>
      <w:r>
        <w:rPr>
          <w:rFonts w:asciiTheme="minorEastAsia" w:hAnsiTheme="minorEastAsia" w:cstheme="minorEastAsia" w:hint="eastAsia"/>
          <w:sz w:val="24"/>
        </w:rPr>
        <w:t>7</w:t>
      </w:r>
      <w:r>
        <w:rPr>
          <w:rFonts w:asciiTheme="minorEastAsia" w:hAnsiTheme="minorEastAsia" w:cstheme="minorEastAsia" w:hint="eastAsia"/>
          <w:sz w:val="24"/>
        </w:rPr>
        <w:t>第</w:t>
      </w:r>
      <w:r>
        <w:rPr>
          <w:rFonts w:asciiTheme="minorEastAsia" w:hAnsiTheme="minorEastAsia" w:cstheme="minorEastAsia" w:hint="eastAsia"/>
          <w:sz w:val="24"/>
        </w:rPr>
        <w:t>八</w:t>
      </w:r>
      <w:r>
        <w:rPr>
          <w:rFonts w:asciiTheme="minorEastAsia" w:hAnsiTheme="minorEastAsia" w:cstheme="minorEastAsia" w:hint="eastAsia"/>
          <w:sz w:val="24"/>
        </w:rPr>
        <w:t>届华南国际幼教产业博览会将于</w:t>
      </w:r>
      <w:r>
        <w:rPr>
          <w:rFonts w:asciiTheme="minorEastAsia" w:hAnsiTheme="minorEastAsia" w:cstheme="minorEastAsia" w:hint="eastAsia"/>
          <w:sz w:val="24"/>
        </w:rPr>
        <w:t>201</w:t>
      </w:r>
      <w:r>
        <w:rPr>
          <w:rFonts w:asciiTheme="minorEastAsia" w:hAnsiTheme="minorEastAsia" w:cstheme="minorEastAsia" w:hint="eastAsia"/>
          <w:sz w:val="24"/>
        </w:rPr>
        <w:t>7</w:t>
      </w:r>
      <w:r>
        <w:rPr>
          <w:rFonts w:asciiTheme="minorEastAsia" w:hAnsiTheme="minorEastAsia" w:cstheme="minorEastAsia" w:hint="eastAsia"/>
          <w:sz w:val="24"/>
        </w:rPr>
        <w:t>年</w:t>
      </w:r>
      <w:r>
        <w:rPr>
          <w:rFonts w:asciiTheme="minorEastAsia" w:hAnsiTheme="minorEastAsia" w:cstheme="minorEastAsia" w:hint="eastAsia"/>
          <w:sz w:val="24"/>
        </w:rPr>
        <w:t>6</w:t>
      </w:r>
      <w:r>
        <w:rPr>
          <w:rFonts w:asciiTheme="minorEastAsia" w:hAnsiTheme="minorEastAsia" w:cstheme="minorEastAsia" w:hint="eastAsia"/>
          <w:sz w:val="24"/>
        </w:rPr>
        <w:t>月</w:t>
      </w:r>
      <w:r>
        <w:rPr>
          <w:rFonts w:asciiTheme="minorEastAsia" w:hAnsiTheme="minorEastAsia" w:cstheme="minorEastAsia" w:hint="eastAsia"/>
          <w:sz w:val="24"/>
        </w:rPr>
        <w:t>9</w:t>
      </w:r>
      <w:r>
        <w:rPr>
          <w:rFonts w:asciiTheme="minorEastAsia" w:hAnsiTheme="minorEastAsia" w:cstheme="minorEastAsia" w:hint="eastAsia"/>
          <w:sz w:val="24"/>
        </w:rPr>
        <w:t>日</w:t>
      </w:r>
      <w:r>
        <w:rPr>
          <w:rFonts w:asciiTheme="minorEastAsia" w:hAnsiTheme="minorEastAsia" w:cstheme="minorEastAsia" w:hint="eastAsia"/>
          <w:sz w:val="24"/>
        </w:rPr>
        <w:t>-</w:t>
      </w:r>
      <w:r>
        <w:rPr>
          <w:rFonts w:asciiTheme="minorEastAsia" w:hAnsiTheme="minorEastAsia" w:cstheme="minorEastAsia" w:hint="eastAsia"/>
          <w:sz w:val="24"/>
        </w:rPr>
        <w:t>11</w:t>
      </w:r>
      <w:r>
        <w:rPr>
          <w:rFonts w:asciiTheme="minorEastAsia" w:hAnsiTheme="minorEastAsia" w:cstheme="minorEastAsia" w:hint="eastAsia"/>
          <w:sz w:val="24"/>
        </w:rPr>
        <w:t>日在广州</w:t>
      </w:r>
      <w:proofErr w:type="gramStart"/>
      <w:r>
        <w:rPr>
          <w:rFonts w:asciiTheme="minorEastAsia" w:hAnsiTheme="minorEastAsia" w:cstheme="minorEastAsia" w:hint="eastAsia"/>
          <w:sz w:val="24"/>
        </w:rPr>
        <w:t>琶</w:t>
      </w:r>
      <w:proofErr w:type="gramEnd"/>
      <w:r>
        <w:rPr>
          <w:rFonts w:asciiTheme="minorEastAsia" w:hAnsiTheme="minorEastAsia" w:cstheme="minorEastAsia" w:hint="eastAsia"/>
          <w:sz w:val="24"/>
        </w:rPr>
        <w:t>洲·保利世贸博览馆举行</w:t>
      </w:r>
      <w:r>
        <w:rPr>
          <w:rFonts w:asciiTheme="minorEastAsia" w:hAnsiTheme="minorEastAsia" w:cstheme="minorEastAsia" w:hint="eastAsia"/>
          <w:sz w:val="24"/>
        </w:rPr>
        <w:t>。</w:t>
      </w:r>
      <w:r>
        <w:rPr>
          <w:rFonts w:asciiTheme="minorEastAsia" w:hAnsiTheme="minorEastAsia" w:cstheme="minorEastAsia" w:hint="eastAsia"/>
          <w:sz w:val="24"/>
        </w:rPr>
        <w:t>作为华南区首个以“幼儿教育”为主题的专业展会，“华南国际幼教展”自</w:t>
      </w:r>
      <w:r>
        <w:rPr>
          <w:rFonts w:asciiTheme="minorEastAsia" w:hAnsiTheme="minorEastAsia" w:cstheme="minorEastAsia" w:hint="eastAsia"/>
          <w:sz w:val="24"/>
        </w:rPr>
        <w:t>2010</w:t>
      </w:r>
      <w:r>
        <w:rPr>
          <w:rFonts w:asciiTheme="minorEastAsia" w:hAnsiTheme="minorEastAsia" w:cstheme="minorEastAsia" w:hint="eastAsia"/>
          <w:sz w:val="24"/>
        </w:rPr>
        <w:t>年创办以来已成功举办</w:t>
      </w:r>
      <w:r>
        <w:rPr>
          <w:rFonts w:asciiTheme="minorEastAsia" w:hAnsiTheme="minorEastAsia" w:cstheme="minorEastAsia" w:hint="eastAsia"/>
          <w:sz w:val="24"/>
        </w:rPr>
        <w:t>七</w:t>
      </w:r>
      <w:r>
        <w:rPr>
          <w:rFonts w:asciiTheme="minorEastAsia" w:hAnsiTheme="minorEastAsia" w:cstheme="minorEastAsia" w:hint="eastAsia"/>
          <w:sz w:val="24"/>
        </w:rPr>
        <w:t>届，业已成为中国幼教领域最具规模和影响力的行业盛会之一，展会对促进幼儿园、早教机构、教玩具、幼教用品、幼教装备等领域间的交流和发展起到了积极的作用，得到了广大业内人士的充分肯定和高度赞许。</w:t>
      </w:r>
    </w:p>
    <w:p w:rsidR="009D58BF" w:rsidRDefault="00B21C16" w:rsidP="00044F36">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本届</w:t>
      </w:r>
      <w:r>
        <w:rPr>
          <w:rFonts w:asciiTheme="minorEastAsia" w:hAnsiTheme="minorEastAsia" w:cstheme="minorEastAsia" w:hint="eastAsia"/>
          <w:sz w:val="24"/>
        </w:rPr>
        <w:t>展</w:t>
      </w:r>
      <w:r>
        <w:rPr>
          <w:rFonts w:asciiTheme="minorEastAsia" w:hAnsiTheme="minorEastAsia" w:cstheme="minorEastAsia" w:hint="eastAsia"/>
          <w:sz w:val="24"/>
        </w:rPr>
        <w:t>会</w:t>
      </w:r>
      <w:r>
        <w:rPr>
          <w:rFonts w:asciiTheme="minorEastAsia" w:hAnsiTheme="minorEastAsia" w:cstheme="minorEastAsia" w:hint="eastAsia"/>
          <w:sz w:val="24"/>
        </w:rPr>
        <w:t>预计总面积将达</w:t>
      </w:r>
      <w:r>
        <w:rPr>
          <w:rFonts w:asciiTheme="minorEastAsia" w:hAnsiTheme="minorEastAsia" w:cstheme="minorEastAsia" w:hint="eastAsia"/>
          <w:sz w:val="24"/>
        </w:rPr>
        <w:t>2</w:t>
      </w:r>
      <w:r>
        <w:rPr>
          <w:rFonts w:asciiTheme="minorEastAsia" w:hAnsiTheme="minorEastAsia" w:cstheme="minorEastAsia" w:hint="eastAsia"/>
          <w:sz w:val="24"/>
        </w:rPr>
        <w:t>0</w:t>
      </w:r>
      <w:r>
        <w:rPr>
          <w:rFonts w:asciiTheme="minorEastAsia" w:hAnsiTheme="minorEastAsia" w:cstheme="minorEastAsia" w:hint="eastAsia"/>
          <w:sz w:val="24"/>
        </w:rPr>
        <w:t>,</w:t>
      </w:r>
      <w:r>
        <w:rPr>
          <w:rFonts w:asciiTheme="minorEastAsia" w:hAnsiTheme="minorEastAsia" w:cstheme="minorEastAsia" w:hint="eastAsia"/>
          <w:sz w:val="24"/>
        </w:rPr>
        <w:t>000</w:t>
      </w:r>
      <w:r>
        <w:rPr>
          <w:rFonts w:asciiTheme="minorEastAsia" w:hAnsiTheme="minorEastAsia" w:cstheme="minorEastAsia" w:hint="eastAsia"/>
          <w:sz w:val="24"/>
        </w:rPr>
        <w:t>平方米，将由国际展区、幼教机构展区、幼教用品展区、教材教具展区、环境创建</w:t>
      </w:r>
      <w:proofErr w:type="gramStart"/>
      <w:r>
        <w:rPr>
          <w:rFonts w:asciiTheme="minorEastAsia" w:hAnsiTheme="minorEastAsia" w:cstheme="minorEastAsia" w:hint="eastAsia"/>
          <w:sz w:val="24"/>
        </w:rPr>
        <w:t>和区角创设</w:t>
      </w:r>
      <w:proofErr w:type="gramEnd"/>
      <w:r>
        <w:rPr>
          <w:rFonts w:asciiTheme="minorEastAsia" w:hAnsiTheme="minorEastAsia" w:cstheme="minorEastAsia" w:hint="eastAsia"/>
          <w:sz w:val="24"/>
        </w:rPr>
        <w:t>展区、科学实验展区、游乐设施展区、幼教品牌连锁加盟展区、在线教育、益智游戏和玩具展区、特教展区等十一个专题展区组成，全面展示幼儿教育领域的品牌企业和创新科技。这里有幼儿教育与健康行业高端交流平台以及独一无二的市场新机会，您将与来自中国南方地区乃至国内外的公办园、民办园、早教机构、幼儿培训中心、儿童主题乐园、幼儿健康机构、特殊儿童教育机构、幼教投资方、大型房地产开放商、大型购物中心等领域的企业决策者及经销商、贸易商洽谈建立</w:t>
      </w:r>
      <w:r>
        <w:rPr>
          <w:rFonts w:asciiTheme="minorEastAsia" w:hAnsiTheme="minorEastAsia" w:cstheme="minorEastAsia" w:hint="eastAsia"/>
          <w:sz w:val="24"/>
        </w:rPr>
        <w:t>合作机会。</w:t>
      </w:r>
    </w:p>
    <w:p w:rsidR="009D58BF" w:rsidRDefault="00B21C16">
      <w:pPr>
        <w:spacing w:line="460" w:lineRule="exact"/>
        <w:rPr>
          <w:rFonts w:asciiTheme="minorEastAsia" w:hAnsiTheme="minorEastAsia" w:cstheme="minorEastAsia"/>
          <w:b/>
          <w:szCs w:val="21"/>
          <w:shd w:val="pct10" w:color="auto" w:fill="FFFFFF"/>
        </w:rPr>
      </w:pPr>
      <w:r>
        <w:rPr>
          <w:rFonts w:asciiTheme="minorEastAsia" w:hAnsiTheme="minorEastAsia" w:cstheme="minorEastAsia" w:hint="eastAsia"/>
          <w:b/>
          <w:color w:val="000000" w:themeColor="text1"/>
          <w:sz w:val="32"/>
          <w:szCs w:val="32"/>
          <w:shd w:val="clear" w:color="FFFFFF" w:fill="D9D9D9"/>
        </w:rPr>
        <w:t>K</w:t>
      </w:r>
      <w:r>
        <w:rPr>
          <w:rFonts w:asciiTheme="minorEastAsia" w:hAnsiTheme="minorEastAsia" w:cstheme="minorEastAsia" w:hint="eastAsia"/>
          <w:b/>
          <w:color w:val="000000" w:themeColor="text1"/>
          <w:sz w:val="32"/>
          <w:szCs w:val="32"/>
          <w:shd w:val="clear" w:color="FFFFFF" w:fill="D9D9D9"/>
        </w:rPr>
        <w:t>ids Expo 201</w:t>
      </w:r>
      <w:r>
        <w:rPr>
          <w:rFonts w:asciiTheme="minorEastAsia" w:hAnsiTheme="minorEastAsia" w:cstheme="minorEastAsia" w:hint="eastAsia"/>
          <w:b/>
          <w:color w:val="000000" w:themeColor="text1"/>
          <w:sz w:val="32"/>
          <w:szCs w:val="32"/>
          <w:shd w:val="clear" w:color="FFFFFF" w:fill="D9D9D9"/>
        </w:rPr>
        <w:t>7</w:t>
      </w:r>
      <w:r>
        <w:rPr>
          <w:rFonts w:asciiTheme="minorEastAsia" w:hAnsiTheme="minorEastAsia" w:cstheme="minorEastAsia" w:hint="eastAsia"/>
          <w:b/>
          <w:color w:val="000000" w:themeColor="text1"/>
          <w:sz w:val="32"/>
          <w:szCs w:val="32"/>
          <w:shd w:val="clear" w:color="FFFFFF" w:fill="D9D9D9"/>
        </w:rPr>
        <w:t>华南幼教展特色</w:t>
      </w:r>
      <w:r>
        <w:rPr>
          <w:rFonts w:asciiTheme="minorEastAsia" w:hAnsiTheme="minorEastAsia" w:cstheme="minorEastAsia" w:hint="eastAsia"/>
          <w:b/>
          <w:color w:val="000000" w:themeColor="text1"/>
          <w:sz w:val="32"/>
          <w:szCs w:val="32"/>
          <w:shd w:val="clear" w:color="FFFFFF" w:fill="D9D9D9"/>
        </w:rPr>
        <w:t xml:space="preserve">     </w:t>
      </w:r>
      <w:r>
        <w:rPr>
          <w:rFonts w:asciiTheme="minorEastAsia" w:hAnsiTheme="minorEastAsia" w:cstheme="minorEastAsia" w:hint="eastAsia"/>
          <w:b/>
          <w:color w:val="000000" w:themeColor="text1"/>
          <w:szCs w:val="21"/>
          <w:shd w:val="clear" w:color="FFFFFF" w:fill="D9D9D9"/>
        </w:rPr>
        <w:t xml:space="preserve">                                                </w:t>
      </w:r>
      <w:r>
        <w:rPr>
          <w:rFonts w:asciiTheme="minorEastAsia" w:hAnsiTheme="minorEastAsia" w:cstheme="minorEastAsia" w:hint="eastAsia"/>
          <w:b/>
          <w:szCs w:val="21"/>
          <w:shd w:val="pct10" w:color="auto" w:fill="FFFFFF"/>
        </w:rPr>
        <w:t xml:space="preserve">            </w:t>
      </w:r>
    </w:p>
    <w:p w:rsidR="009D58BF" w:rsidRDefault="00B21C16">
      <w:pPr>
        <w:spacing w:line="400" w:lineRule="exact"/>
        <w:rPr>
          <w:rFonts w:asciiTheme="minorEastAsia" w:hAnsiTheme="minorEastAsia" w:cstheme="minorEastAsia"/>
          <w:b/>
          <w:bCs/>
          <w:sz w:val="32"/>
          <w:szCs w:val="32"/>
        </w:rPr>
      </w:pPr>
      <w:r>
        <w:rPr>
          <w:rFonts w:asciiTheme="minorEastAsia" w:hAnsiTheme="minorEastAsia" w:cstheme="minorEastAsia" w:hint="eastAsia"/>
          <w:b/>
          <w:bCs/>
          <w:sz w:val="32"/>
          <w:szCs w:val="32"/>
        </w:rPr>
        <w:t>一、</w:t>
      </w:r>
      <w:r>
        <w:rPr>
          <w:rFonts w:asciiTheme="minorEastAsia" w:hAnsiTheme="minorEastAsia" w:cstheme="minorEastAsia" w:hint="eastAsia"/>
          <w:b/>
          <w:bCs/>
          <w:sz w:val="32"/>
          <w:szCs w:val="32"/>
        </w:rPr>
        <w:t>各大主</w:t>
      </w:r>
      <w:r>
        <w:rPr>
          <w:rFonts w:asciiTheme="minorEastAsia" w:hAnsiTheme="minorEastAsia" w:cstheme="minorEastAsia" w:hint="eastAsia"/>
          <w:b/>
          <w:bCs/>
          <w:sz w:val="32"/>
          <w:szCs w:val="32"/>
        </w:rPr>
        <w:t>题</w:t>
      </w:r>
      <w:r>
        <w:rPr>
          <w:rFonts w:asciiTheme="minorEastAsia" w:hAnsiTheme="minorEastAsia" w:cstheme="minorEastAsia" w:hint="eastAsia"/>
          <w:b/>
          <w:bCs/>
          <w:sz w:val="32"/>
          <w:szCs w:val="32"/>
        </w:rPr>
        <w:t>论坛</w:t>
      </w:r>
    </w:p>
    <w:p w:rsidR="009D58BF" w:rsidRDefault="00B21C16">
      <w:pPr>
        <w:spacing w:line="400" w:lineRule="exact"/>
        <w:rPr>
          <w:rFonts w:asciiTheme="minorEastAsia" w:hAnsiTheme="minorEastAsia" w:cstheme="minorEastAsia"/>
          <w:sz w:val="24"/>
        </w:rPr>
      </w:pPr>
      <w:r>
        <w:rPr>
          <w:rFonts w:asciiTheme="minorEastAsia" w:hAnsiTheme="minorEastAsia" w:cstheme="minorEastAsia" w:hint="eastAsia"/>
          <w:sz w:val="28"/>
          <w:szCs w:val="28"/>
        </w:rPr>
        <w:t xml:space="preserve">    </w:t>
      </w:r>
      <w:r>
        <w:rPr>
          <w:rFonts w:asciiTheme="minorEastAsia" w:hAnsiTheme="minorEastAsia" w:cstheme="minorEastAsia" w:hint="eastAsia"/>
          <w:sz w:val="24"/>
        </w:rPr>
        <w:t>“</w:t>
      </w:r>
      <w:r>
        <w:rPr>
          <w:rFonts w:asciiTheme="minorEastAsia" w:hAnsiTheme="minorEastAsia" w:cstheme="minorEastAsia" w:hint="eastAsia"/>
          <w:sz w:val="24"/>
        </w:rPr>
        <w:t>国际幼儿园办学理念与经验分享</w:t>
      </w:r>
      <w:r>
        <w:rPr>
          <w:rFonts w:asciiTheme="minorEastAsia" w:hAnsiTheme="minorEastAsia" w:cstheme="minorEastAsia" w:hint="eastAsia"/>
          <w:sz w:val="24"/>
        </w:rPr>
        <w:t>”</w:t>
      </w:r>
      <w:r>
        <w:rPr>
          <w:rFonts w:asciiTheme="minorEastAsia" w:hAnsiTheme="minorEastAsia" w:cstheme="minorEastAsia" w:hint="eastAsia"/>
          <w:sz w:val="24"/>
        </w:rPr>
        <w:t>、</w:t>
      </w:r>
      <w:r>
        <w:rPr>
          <w:rFonts w:asciiTheme="minorEastAsia" w:hAnsiTheme="minorEastAsia" w:cstheme="minorEastAsia" w:hint="eastAsia"/>
          <w:sz w:val="24"/>
        </w:rPr>
        <w:t>“</w:t>
      </w:r>
      <w:r>
        <w:rPr>
          <w:rFonts w:asciiTheme="minorEastAsia" w:hAnsiTheme="minorEastAsia" w:cstheme="minorEastAsia" w:hint="eastAsia"/>
          <w:sz w:val="24"/>
        </w:rPr>
        <w:t>幼教</w:t>
      </w:r>
      <w:r>
        <w:rPr>
          <w:rFonts w:asciiTheme="minorEastAsia" w:hAnsiTheme="minorEastAsia" w:cstheme="minorEastAsia" w:hint="eastAsia"/>
          <w:sz w:val="24"/>
        </w:rPr>
        <w:t>+</w:t>
      </w:r>
      <w:r>
        <w:rPr>
          <w:rFonts w:asciiTheme="minorEastAsia" w:hAnsiTheme="minorEastAsia" w:cstheme="minorEastAsia" w:hint="eastAsia"/>
          <w:sz w:val="24"/>
        </w:rPr>
        <w:t>资本面对面</w:t>
      </w:r>
      <w:r>
        <w:rPr>
          <w:rFonts w:asciiTheme="minorEastAsia" w:hAnsiTheme="minorEastAsia" w:cstheme="minorEastAsia" w:hint="eastAsia"/>
          <w:sz w:val="24"/>
        </w:rPr>
        <w:t>”、“</w:t>
      </w:r>
      <w:r>
        <w:rPr>
          <w:rFonts w:asciiTheme="minorEastAsia" w:hAnsiTheme="minorEastAsia" w:cstheme="minorEastAsia" w:hint="eastAsia"/>
          <w:sz w:val="24"/>
        </w:rPr>
        <w:t>经营管理与教学质量提升</w:t>
      </w:r>
      <w:r>
        <w:rPr>
          <w:rFonts w:asciiTheme="minorEastAsia" w:hAnsiTheme="minorEastAsia" w:cstheme="minorEastAsia" w:hint="eastAsia"/>
          <w:sz w:val="24"/>
        </w:rPr>
        <w:t>”、“</w:t>
      </w:r>
      <w:r>
        <w:rPr>
          <w:rFonts w:asciiTheme="minorEastAsia" w:hAnsiTheme="minorEastAsia" w:cstheme="minorEastAsia" w:hint="eastAsia"/>
          <w:sz w:val="24"/>
        </w:rPr>
        <w:t>特色办园模式</w:t>
      </w:r>
      <w:r>
        <w:rPr>
          <w:rFonts w:asciiTheme="minorEastAsia" w:hAnsiTheme="minorEastAsia" w:cstheme="minorEastAsia" w:hint="eastAsia"/>
          <w:sz w:val="24"/>
        </w:rPr>
        <w:t>”、“</w:t>
      </w:r>
      <w:r>
        <w:rPr>
          <w:rFonts w:asciiTheme="minorEastAsia" w:hAnsiTheme="minorEastAsia" w:cstheme="minorEastAsia" w:hint="eastAsia"/>
          <w:sz w:val="24"/>
        </w:rPr>
        <w:t>特色课程建设</w:t>
      </w:r>
      <w:r>
        <w:rPr>
          <w:rFonts w:asciiTheme="minorEastAsia" w:hAnsiTheme="minorEastAsia" w:cstheme="minorEastAsia" w:hint="eastAsia"/>
          <w:sz w:val="24"/>
        </w:rPr>
        <w:t>”、“</w:t>
      </w:r>
      <w:r>
        <w:rPr>
          <w:rFonts w:asciiTheme="minorEastAsia" w:hAnsiTheme="minorEastAsia" w:cstheme="minorEastAsia" w:hint="eastAsia"/>
          <w:sz w:val="24"/>
        </w:rPr>
        <w:t>国际幼儿园设计与环创</w:t>
      </w:r>
      <w:r>
        <w:rPr>
          <w:rFonts w:asciiTheme="minorEastAsia" w:hAnsiTheme="minorEastAsia" w:cstheme="minorEastAsia" w:hint="eastAsia"/>
          <w:sz w:val="24"/>
        </w:rPr>
        <w:t>”、“</w:t>
      </w:r>
      <w:r>
        <w:rPr>
          <w:rFonts w:asciiTheme="minorEastAsia" w:hAnsiTheme="minorEastAsia" w:cstheme="minorEastAsia" w:hint="eastAsia"/>
          <w:sz w:val="24"/>
        </w:rPr>
        <w:t>两岸三地特殊儿童全纳教育</w:t>
      </w:r>
      <w:r>
        <w:rPr>
          <w:rFonts w:asciiTheme="minorEastAsia" w:hAnsiTheme="minorEastAsia" w:cstheme="minorEastAsia" w:hint="eastAsia"/>
          <w:sz w:val="24"/>
        </w:rPr>
        <w:t>”、</w:t>
      </w:r>
      <w:proofErr w:type="gramStart"/>
      <w:r>
        <w:rPr>
          <w:rFonts w:asciiTheme="minorEastAsia" w:hAnsiTheme="minorEastAsia" w:cstheme="minorEastAsia" w:hint="eastAsia"/>
          <w:sz w:val="24"/>
        </w:rPr>
        <w:t>“</w:t>
      </w:r>
      <w:proofErr w:type="gramEnd"/>
      <w:r>
        <w:rPr>
          <w:rFonts w:asciiTheme="minorEastAsia" w:hAnsiTheme="minorEastAsia" w:cstheme="minorEastAsia" w:hint="eastAsia"/>
          <w:sz w:val="24"/>
        </w:rPr>
        <w:t>绿色生态幼儿园建设</w:t>
      </w:r>
      <w:r>
        <w:rPr>
          <w:rFonts w:asciiTheme="minorEastAsia" w:hAnsiTheme="minorEastAsia" w:cstheme="minorEastAsia" w:hint="eastAsia"/>
          <w:sz w:val="24"/>
        </w:rPr>
        <w:t>“、”“</w:t>
      </w:r>
      <w:r>
        <w:rPr>
          <w:rFonts w:asciiTheme="minorEastAsia" w:hAnsiTheme="minorEastAsia" w:cstheme="minorEastAsia" w:hint="eastAsia"/>
          <w:sz w:val="24"/>
        </w:rPr>
        <w:t>STEAM</w:t>
      </w:r>
      <w:r>
        <w:rPr>
          <w:rFonts w:asciiTheme="minorEastAsia" w:hAnsiTheme="minorEastAsia" w:cstheme="minorEastAsia" w:hint="eastAsia"/>
          <w:sz w:val="24"/>
        </w:rPr>
        <w:t>创客教育</w:t>
      </w:r>
      <w:r>
        <w:rPr>
          <w:rFonts w:asciiTheme="minorEastAsia" w:hAnsiTheme="minorEastAsia" w:cstheme="minorEastAsia" w:hint="eastAsia"/>
          <w:sz w:val="24"/>
        </w:rPr>
        <w:t>”、“</w:t>
      </w:r>
      <w:r>
        <w:rPr>
          <w:rFonts w:asciiTheme="minorEastAsia" w:hAnsiTheme="minorEastAsia" w:cstheme="minorEastAsia" w:hint="eastAsia"/>
          <w:sz w:val="24"/>
        </w:rPr>
        <w:t>艺术教育</w:t>
      </w:r>
      <w:r>
        <w:rPr>
          <w:rFonts w:asciiTheme="minorEastAsia" w:hAnsiTheme="minorEastAsia" w:cstheme="minorEastAsia" w:hint="eastAsia"/>
          <w:sz w:val="24"/>
        </w:rPr>
        <w:t>”、“</w:t>
      </w:r>
      <w:r>
        <w:rPr>
          <w:rFonts w:asciiTheme="minorEastAsia" w:hAnsiTheme="minorEastAsia" w:cstheme="minorEastAsia" w:hint="eastAsia"/>
          <w:sz w:val="24"/>
        </w:rPr>
        <w:t>幼儿园安</w:t>
      </w:r>
      <w:r>
        <w:rPr>
          <w:rFonts w:asciiTheme="minorEastAsia" w:hAnsiTheme="minorEastAsia" w:cstheme="minorEastAsia" w:hint="eastAsia"/>
          <w:color w:val="000000"/>
          <w:sz w:val="24"/>
        </w:rPr>
        <w:t>全</w:t>
      </w:r>
      <w:r>
        <w:rPr>
          <w:rFonts w:asciiTheme="minorEastAsia" w:hAnsiTheme="minorEastAsia" w:cstheme="minorEastAsia" w:hint="eastAsia"/>
          <w:sz w:val="24"/>
        </w:rPr>
        <w:t>”等多个专业主</w:t>
      </w:r>
      <w:r>
        <w:rPr>
          <w:rFonts w:asciiTheme="minorEastAsia" w:hAnsiTheme="minorEastAsia" w:cstheme="minorEastAsia" w:hint="eastAsia"/>
          <w:sz w:val="24"/>
        </w:rPr>
        <w:t>题</w:t>
      </w:r>
      <w:r>
        <w:rPr>
          <w:rFonts w:asciiTheme="minorEastAsia" w:hAnsiTheme="minorEastAsia" w:cstheme="minorEastAsia" w:hint="eastAsia"/>
          <w:sz w:val="24"/>
        </w:rPr>
        <w:t>论坛。</w:t>
      </w:r>
    </w:p>
    <w:p w:rsidR="009D58BF" w:rsidRDefault="00B21C16">
      <w:pPr>
        <w:spacing w:line="460" w:lineRule="exact"/>
        <w:rPr>
          <w:rFonts w:asciiTheme="minorEastAsia" w:hAnsiTheme="minorEastAsia" w:cstheme="minorEastAsia"/>
          <w:b/>
          <w:bCs/>
          <w:sz w:val="32"/>
          <w:szCs w:val="32"/>
          <w:shd w:val="clear" w:color="FFFFFF" w:fill="D9D9D9"/>
        </w:rPr>
      </w:pPr>
      <w:r>
        <w:rPr>
          <w:rFonts w:asciiTheme="minorEastAsia" w:hAnsiTheme="minorEastAsia" w:cstheme="minorEastAsia" w:hint="eastAsia"/>
          <w:b/>
          <w:bCs/>
          <w:sz w:val="32"/>
          <w:szCs w:val="32"/>
          <w:shd w:val="clear" w:color="FFFFFF" w:fill="D9D9D9"/>
        </w:rPr>
        <w:t>特</w:t>
      </w:r>
      <w:r>
        <w:rPr>
          <w:rFonts w:asciiTheme="minorEastAsia" w:hAnsiTheme="minorEastAsia" w:cstheme="minorEastAsia" w:hint="eastAsia"/>
          <w:b/>
          <w:bCs/>
          <w:sz w:val="32"/>
          <w:szCs w:val="32"/>
          <w:shd w:val="clear" w:color="FFFFFF" w:fill="D9D9D9"/>
        </w:rPr>
        <w:t>设</w:t>
      </w:r>
      <w:r>
        <w:rPr>
          <w:rFonts w:asciiTheme="minorEastAsia" w:hAnsiTheme="minorEastAsia" w:cstheme="minorEastAsia" w:hint="eastAsia"/>
          <w:b/>
          <w:bCs/>
          <w:sz w:val="32"/>
          <w:szCs w:val="32"/>
          <w:shd w:val="clear" w:color="FFFFFF" w:fill="D9D9D9"/>
        </w:rPr>
        <w:t>活动</w:t>
      </w:r>
      <w:r>
        <w:rPr>
          <w:rFonts w:asciiTheme="minorEastAsia" w:hAnsiTheme="minorEastAsia" w:cstheme="minorEastAsia" w:hint="eastAsia"/>
          <w:b/>
          <w:bCs/>
          <w:sz w:val="32"/>
          <w:szCs w:val="32"/>
          <w:shd w:val="clear" w:color="FFFFFF" w:fill="D9D9D9"/>
        </w:rPr>
        <w:t xml:space="preserve">                                                       </w:t>
      </w:r>
    </w:p>
    <w:p w:rsidR="009D58BF" w:rsidRDefault="009D58BF">
      <w:pPr>
        <w:numPr>
          <w:ilvl w:val="0"/>
          <w:numId w:val="1"/>
        </w:numPr>
        <w:spacing w:line="460" w:lineRule="exact"/>
        <w:rPr>
          <w:rFonts w:asciiTheme="minorEastAsia" w:hAnsiTheme="minorEastAsia" w:cstheme="minorEastAsia"/>
          <w:sz w:val="24"/>
          <w:shd w:val="clear" w:color="FFFFFF" w:fill="D9D9D9"/>
        </w:rPr>
        <w:sectPr w:rsidR="009D58BF">
          <w:headerReference w:type="default" r:id="rId8"/>
          <w:footerReference w:type="default" r:id="rId9"/>
          <w:pgSz w:w="11906" w:h="16838"/>
          <w:pgMar w:top="1440" w:right="1486" w:bottom="1440" w:left="1800" w:header="851" w:footer="992" w:gutter="0"/>
          <w:cols w:space="425"/>
          <w:docGrid w:type="lines" w:linePitch="312"/>
        </w:sectPr>
      </w:pPr>
    </w:p>
    <w:p w:rsidR="009D58BF" w:rsidRDefault="00B21C16">
      <w:pPr>
        <w:numPr>
          <w:ilvl w:val="0"/>
          <w:numId w:val="1"/>
        </w:numPr>
        <w:spacing w:line="460" w:lineRule="exact"/>
        <w:rPr>
          <w:rFonts w:asciiTheme="minorEastAsia" w:hAnsiTheme="minorEastAsia" w:cstheme="minorEastAsia"/>
          <w:sz w:val="24"/>
        </w:rPr>
      </w:pPr>
      <w:r>
        <w:rPr>
          <w:rFonts w:asciiTheme="minorEastAsia" w:hAnsiTheme="minorEastAsia" w:cstheme="minorEastAsia" w:hint="eastAsia"/>
          <w:sz w:val="24"/>
        </w:rPr>
        <w:lastRenderedPageBreak/>
        <w:t>新品发布会</w:t>
      </w:r>
    </w:p>
    <w:p w:rsidR="009D58BF" w:rsidRDefault="00B21C16">
      <w:pPr>
        <w:numPr>
          <w:ilvl w:val="0"/>
          <w:numId w:val="1"/>
        </w:numPr>
        <w:spacing w:line="460" w:lineRule="exact"/>
        <w:rPr>
          <w:rFonts w:asciiTheme="minorEastAsia" w:hAnsiTheme="minorEastAsia" w:cstheme="minorEastAsia"/>
          <w:sz w:val="24"/>
        </w:rPr>
      </w:pPr>
      <w:r>
        <w:rPr>
          <w:rFonts w:asciiTheme="minorEastAsia" w:hAnsiTheme="minorEastAsia" w:cstheme="minorEastAsia" w:hint="eastAsia"/>
          <w:sz w:val="24"/>
        </w:rPr>
        <w:t>幼教创投会</w:t>
      </w:r>
    </w:p>
    <w:p w:rsidR="009D58BF" w:rsidRDefault="00B21C16">
      <w:pPr>
        <w:spacing w:line="460" w:lineRule="exact"/>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w:t>
      </w:r>
      <w:r>
        <w:rPr>
          <w:rFonts w:asciiTheme="minorEastAsia" w:hAnsiTheme="minorEastAsia" w:cstheme="minorEastAsia" w:hint="eastAsia"/>
          <w:sz w:val="24"/>
        </w:rPr>
        <w:t>体智能课程汇演</w:t>
      </w:r>
    </w:p>
    <w:p w:rsidR="009D58BF" w:rsidRDefault="00B21C16">
      <w:pPr>
        <w:spacing w:line="460" w:lineRule="exact"/>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w:t>
      </w:r>
      <w:r>
        <w:rPr>
          <w:rFonts w:asciiTheme="minorEastAsia" w:hAnsiTheme="minorEastAsia" w:cstheme="minorEastAsia" w:hint="eastAsia"/>
          <w:sz w:val="24"/>
        </w:rPr>
        <w:t>幼教集团优秀供应商招募对接会</w:t>
      </w:r>
    </w:p>
    <w:p w:rsidR="009D58BF" w:rsidRDefault="00B21C16">
      <w:pPr>
        <w:spacing w:line="460" w:lineRule="exact"/>
        <w:rPr>
          <w:rFonts w:asciiTheme="minorEastAsia" w:hAnsiTheme="minorEastAsia" w:cstheme="minorEastAsia"/>
          <w:sz w:val="24"/>
        </w:rPr>
      </w:pPr>
      <w:r>
        <w:rPr>
          <w:rFonts w:asciiTheme="minorEastAsia" w:hAnsiTheme="minorEastAsia" w:cstheme="minorEastAsia" w:hint="eastAsia"/>
          <w:sz w:val="24"/>
        </w:rPr>
        <w:lastRenderedPageBreak/>
        <w:t>5</w:t>
      </w:r>
      <w:r>
        <w:rPr>
          <w:rFonts w:asciiTheme="minorEastAsia" w:hAnsiTheme="minorEastAsia" w:cstheme="minorEastAsia" w:hint="eastAsia"/>
          <w:sz w:val="24"/>
        </w:rPr>
        <w:t>）</w:t>
      </w:r>
      <w:r>
        <w:rPr>
          <w:rFonts w:asciiTheme="minorEastAsia" w:hAnsiTheme="minorEastAsia" w:cstheme="minorEastAsia" w:hint="eastAsia"/>
          <w:sz w:val="24"/>
        </w:rPr>
        <w:t>投资商、开发商与幼教机构资源整合对接会</w:t>
      </w:r>
    </w:p>
    <w:p w:rsidR="009D58BF" w:rsidRDefault="00B21C16">
      <w:pPr>
        <w:spacing w:line="460" w:lineRule="exact"/>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w:t>
      </w:r>
      <w:r>
        <w:rPr>
          <w:rFonts w:asciiTheme="minorEastAsia" w:hAnsiTheme="minorEastAsia" w:cstheme="minorEastAsia" w:hint="eastAsia"/>
          <w:sz w:val="24"/>
        </w:rPr>
        <w:t>马来西亚幼教装备采购对接会</w:t>
      </w:r>
    </w:p>
    <w:p w:rsidR="009D58BF" w:rsidRDefault="00B21C16">
      <w:pPr>
        <w:spacing w:line="460" w:lineRule="exact"/>
        <w:rPr>
          <w:rFonts w:asciiTheme="minorEastAsia" w:hAnsiTheme="minorEastAsia" w:cstheme="minorEastAsia"/>
          <w:b/>
          <w:sz w:val="24"/>
        </w:rPr>
      </w:pPr>
      <w:r>
        <w:rPr>
          <w:rFonts w:asciiTheme="minorEastAsia" w:hAnsiTheme="minorEastAsia" w:cstheme="minorEastAsia" w:hint="eastAsia"/>
          <w:sz w:val="24"/>
        </w:rPr>
        <w:t>7</w:t>
      </w:r>
      <w:r>
        <w:rPr>
          <w:rFonts w:asciiTheme="minorEastAsia" w:hAnsiTheme="minorEastAsia" w:cstheme="minorEastAsia" w:hint="eastAsia"/>
          <w:sz w:val="24"/>
        </w:rPr>
        <w:t>）</w:t>
      </w:r>
      <w:r>
        <w:rPr>
          <w:rFonts w:asciiTheme="minorEastAsia" w:hAnsiTheme="minorEastAsia" w:cstheme="minorEastAsia" w:hint="eastAsia"/>
          <w:sz w:val="24"/>
        </w:rPr>
        <w:t>中国</w:t>
      </w:r>
      <w:r>
        <w:rPr>
          <w:rFonts w:asciiTheme="minorEastAsia" w:hAnsiTheme="minorEastAsia" w:cstheme="minorEastAsia" w:hint="eastAsia"/>
          <w:sz w:val="24"/>
        </w:rPr>
        <w:t>-</w:t>
      </w:r>
      <w:r>
        <w:rPr>
          <w:rFonts w:asciiTheme="minorEastAsia" w:hAnsiTheme="minorEastAsia" w:cstheme="minorEastAsia" w:hint="eastAsia"/>
          <w:sz w:val="24"/>
        </w:rPr>
        <w:t>马来西亚友好幼</w:t>
      </w:r>
      <w:r>
        <w:rPr>
          <w:rFonts w:asciiTheme="minorEastAsia" w:hAnsiTheme="minorEastAsia" w:cstheme="minorEastAsia" w:hint="eastAsia"/>
          <w:sz w:val="24"/>
        </w:rPr>
        <w:lastRenderedPageBreak/>
        <w:t>儿园缔结仪式</w:t>
      </w:r>
    </w:p>
    <w:p w:rsidR="009D58BF" w:rsidRDefault="00B21C16">
      <w:pPr>
        <w:spacing w:line="460" w:lineRule="exact"/>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w:t>
      </w:r>
      <w:r>
        <w:rPr>
          <w:rFonts w:asciiTheme="minorEastAsia" w:hAnsiTheme="minorEastAsia" w:cstheme="minorEastAsia" w:hint="eastAsia"/>
          <w:sz w:val="24"/>
        </w:rPr>
        <w:t>第二届幼教产品采购</w:t>
      </w:r>
    </w:p>
    <w:p w:rsidR="009D58BF" w:rsidRDefault="00B21C16">
      <w:pPr>
        <w:spacing w:line="460" w:lineRule="exact"/>
        <w:rPr>
          <w:rFonts w:asciiTheme="minorEastAsia" w:hAnsiTheme="minorEastAsia" w:cstheme="minorEastAsia"/>
          <w:sz w:val="24"/>
        </w:rPr>
      </w:pPr>
      <w:r>
        <w:rPr>
          <w:rFonts w:asciiTheme="minorEastAsia" w:hAnsiTheme="minorEastAsia" w:cstheme="minorEastAsia" w:hint="eastAsia"/>
          <w:sz w:val="24"/>
        </w:rPr>
        <w:t>促销节</w:t>
      </w:r>
    </w:p>
    <w:p w:rsidR="009D58BF" w:rsidRDefault="00B21C16">
      <w:pPr>
        <w:rPr>
          <w:rFonts w:asciiTheme="minorEastAsia" w:hAnsiTheme="minorEastAsia" w:cstheme="minorEastAsia"/>
          <w:b/>
          <w:bCs/>
          <w:sz w:val="44"/>
          <w:szCs w:val="44"/>
        </w:rPr>
        <w:sectPr w:rsidR="009D58BF">
          <w:type w:val="continuous"/>
          <w:pgSz w:w="11906" w:h="16838"/>
          <w:pgMar w:top="1440" w:right="1800" w:bottom="1440" w:left="1600" w:header="851" w:footer="992" w:gutter="0"/>
          <w:cols w:num="3" w:space="720" w:equalWidth="0">
            <w:col w:w="2552" w:space="425"/>
            <w:col w:w="2552" w:space="425"/>
            <w:col w:w="2552"/>
          </w:cols>
          <w:docGrid w:type="lines" w:linePitch="312"/>
        </w:sectPr>
      </w:pPr>
      <w:r>
        <w:rPr>
          <w:rFonts w:asciiTheme="minorEastAsia" w:hAnsiTheme="minorEastAsia" w:cstheme="minorEastAsia" w:hint="eastAsia"/>
          <w:sz w:val="24"/>
        </w:rPr>
        <w:t>9</w:t>
      </w:r>
      <w:r>
        <w:rPr>
          <w:rFonts w:asciiTheme="minorEastAsia" w:hAnsiTheme="minorEastAsia" w:cstheme="minorEastAsia" w:hint="eastAsia"/>
          <w:sz w:val="24"/>
        </w:rPr>
        <w:t>）</w:t>
      </w:r>
      <w:r>
        <w:rPr>
          <w:rFonts w:asciiTheme="minorEastAsia" w:hAnsiTheme="minorEastAsia" w:cstheme="minorEastAsia" w:hint="eastAsia"/>
          <w:sz w:val="24"/>
        </w:rPr>
        <w:t>第二届全国幼教产品经销商代理商晚宴</w:t>
      </w:r>
      <w:r>
        <w:rPr>
          <w:rFonts w:asciiTheme="minorEastAsia" w:hAnsiTheme="minorEastAsia" w:cstheme="minorEastAsia" w:hint="eastAsia"/>
          <w:sz w:val="24"/>
        </w:rPr>
        <w:t xml:space="preserve"> </w:t>
      </w:r>
    </w:p>
    <w:p w:rsidR="009D58BF" w:rsidRDefault="00B21C16">
      <w:pPr>
        <w:rPr>
          <w:rFonts w:asciiTheme="minorEastAsia" w:hAnsiTheme="minorEastAsia" w:cstheme="minorEastAsia"/>
          <w:b/>
          <w:bCs/>
          <w:sz w:val="32"/>
          <w:szCs w:val="32"/>
          <w:shd w:val="clear" w:color="FFFFFF" w:fill="D9D9D9"/>
        </w:rPr>
      </w:pPr>
      <w:r>
        <w:rPr>
          <w:rFonts w:asciiTheme="minorEastAsia" w:hAnsiTheme="minorEastAsia" w:cstheme="minorEastAsia" w:hint="eastAsia"/>
          <w:b/>
          <w:bCs/>
          <w:sz w:val="32"/>
          <w:szCs w:val="32"/>
          <w:shd w:val="clear" w:color="FFFFFF" w:fill="D9D9D9"/>
        </w:rPr>
        <w:lastRenderedPageBreak/>
        <w:t>观摩学习：广州、深圳、东莞等地特色幼儿园参观学习</w:t>
      </w:r>
      <w:r>
        <w:rPr>
          <w:rFonts w:asciiTheme="minorEastAsia" w:hAnsiTheme="minorEastAsia" w:cstheme="minorEastAsia" w:hint="eastAsia"/>
          <w:b/>
          <w:bCs/>
          <w:sz w:val="32"/>
          <w:szCs w:val="32"/>
          <w:shd w:val="clear" w:color="FFFFFF" w:fill="D9D9D9"/>
        </w:rPr>
        <w:t xml:space="preserve">                                                       </w:t>
      </w:r>
    </w:p>
    <w:p w:rsidR="009D58BF" w:rsidRDefault="00B21C16">
      <w:pPr>
        <w:jc w:val="center"/>
        <w:rPr>
          <w:rFonts w:asciiTheme="minorEastAsia" w:hAnsiTheme="minorEastAsia" w:cstheme="minorEastAsia"/>
          <w:b/>
          <w:bCs/>
          <w:sz w:val="44"/>
          <w:szCs w:val="44"/>
        </w:rPr>
      </w:pPr>
      <w:r>
        <w:rPr>
          <w:rFonts w:ascii="宋体" w:hAnsi="宋体" w:hint="eastAsia"/>
          <w:noProof/>
          <w:szCs w:val="21"/>
        </w:rPr>
        <w:lastRenderedPageBreak/>
        <w:drawing>
          <wp:anchor distT="0" distB="0" distL="114300" distR="114300" simplePos="0" relativeHeight="251658240" behindDoc="0" locked="0" layoutInCell="1" allowOverlap="1">
            <wp:simplePos x="0" y="0"/>
            <wp:positionH relativeFrom="column">
              <wp:posOffset>4285615</wp:posOffset>
            </wp:positionH>
            <wp:positionV relativeFrom="paragraph">
              <wp:posOffset>219710</wp:posOffset>
            </wp:positionV>
            <wp:extent cx="1000125" cy="1000125"/>
            <wp:effectExtent l="0" t="0" r="9525" b="9525"/>
            <wp:wrapNone/>
            <wp:docPr id="1" name="图片 1" descr="私人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私人号二维码"/>
                    <pic:cNvPicPr>
                      <a:picLocks noChangeAspect="1"/>
                    </pic:cNvPicPr>
                  </pic:nvPicPr>
                  <pic:blipFill>
                    <a:blip r:embed="rId10" cstate="print"/>
                    <a:stretch>
                      <a:fillRect/>
                    </a:stretch>
                  </pic:blipFill>
                  <pic:spPr>
                    <a:xfrm>
                      <a:off x="0" y="0"/>
                      <a:ext cx="1000125" cy="1000125"/>
                    </a:xfrm>
                    <a:prstGeom prst="rect">
                      <a:avLst/>
                    </a:prstGeom>
                  </pic:spPr>
                </pic:pic>
              </a:graphicData>
            </a:graphic>
          </wp:anchor>
        </w:drawing>
      </w:r>
      <w:r>
        <w:rPr>
          <w:rFonts w:asciiTheme="minorEastAsia" w:hAnsiTheme="minorEastAsia" w:cstheme="minorEastAsia" w:hint="eastAsia"/>
          <w:b/>
          <w:bCs/>
          <w:sz w:val="44"/>
          <w:szCs w:val="44"/>
        </w:rPr>
        <w:t>预登记回执表</w:t>
      </w:r>
    </w:p>
    <w:p w:rsidR="009D58BF" w:rsidRDefault="00B21C16">
      <w:pPr>
        <w:spacing w:line="320" w:lineRule="exact"/>
        <w:rPr>
          <w:rFonts w:asciiTheme="minorEastAsia" w:hAnsiTheme="minorEastAsia" w:cstheme="minorEastAsia"/>
          <w:b/>
          <w:sz w:val="24"/>
        </w:rPr>
      </w:pPr>
      <w:r>
        <w:rPr>
          <w:rFonts w:asciiTheme="minorEastAsia" w:hAnsiTheme="minorEastAsia" w:cstheme="minorEastAsia" w:hint="eastAsia"/>
          <w:b/>
          <w:sz w:val="24"/>
        </w:rPr>
        <w:t>提前参观预登记，将获得：</w:t>
      </w:r>
    </w:p>
    <w:p w:rsidR="009D58BF" w:rsidRDefault="00B21C16">
      <w:pPr>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、定期获得产品供求资讯；</w:t>
      </w:r>
    </w:p>
    <w:p w:rsidR="009D58BF" w:rsidRDefault="00B21C16">
      <w:pPr>
        <w:spacing w:line="320" w:lineRule="exact"/>
        <w:rPr>
          <w:rFonts w:asciiTheme="minorEastAsia" w:hAnsiTheme="minorEastAsia" w:cstheme="minorEastAsia"/>
          <w:szCs w:val="21"/>
        </w:rPr>
      </w:pPr>
      <w:r>
        <w:rPr>
          <w:rFonts w:asciiTheme="minorEastAsia" w:hAnsiTheme="minorEastAsia" w:cstheme="minorEastAsia" w:hint="eastAsia"/>
          <w:szCs w:val="21"/>
        </w:rPr>
        <w:t>2</w:t>
      </w:r>
      <w:r>
        <w:rPr>
          <w:rFonts w:asciiTheme="minorEastAsia" w:hAnsiTheme="minorEastAsia" w:cstheme="minorEastAsia" w:hint="eastAsia"/>
          <w:szCs w:val="21"/>
        </w:rPr>
        <w:t>、凭“手机号”换证入场；</w:t>
      </w:r>
    </w:p>
    <w:p w:rsidR="009D58BF" w:rsidRDefault="00B21C16">
      <w:pPr>
        <w:spacing w:line="320" w:lineRule="exact"/>
        <w:rPr>
          <w:rFonts w:asciiTheme="minorEastAsia" w:hAnsiTheme="minorEastAsia" w:cstheme="minorEastAsia"/>
          <w:szCs w:val="21"/>
        </w:rPr>
      </w:pPr>
      <w:r>
        <w:rPr>
          <w:rFonts w:asciiTheme="minorEastAsia" w:hAnsiTheme="minorEastAsia" w:cstheme="minorEastAsia" w:hint="eastAsia"/>
          <w:szCs w:val="21"/>
        </w:rPr>
        <w:t>3</w:t>
      </w:r>
      <w:r>
        <w:rPr>
          <w:rFonts w:asciiTheme="minorEastAsia" w:hAnsiTheme="minorEastAsia" w:cstheme="minorEastAsia" w:hint="eastAsia"/>
          <w:szCs w:val="21"/>
        </w:rPr>
        <w:t>、获得展会会刊一本；</w:t>
      </w:r>
    </w:p>
    <w:p w:rsidR="009D58BF" w:rsidRDefault="00B21C16">
      <w:pPr>
        <w:spacing w:line="320" w:lineRule="exact"/>
        <w:rPr>
          <w:rFonts w:asciiTheme="minorEastAsia" w:hAnsiTheme="minorEastAsia" w:cstheme="minorEastAsia"/>
          <w:b/>
          <w:bCs/>
          <w:sz w:val="44"/>
          <w:szCs w:val="44"/>
        </w:rPr>
      </w:pPr>
      <w:r>
        <w:rPr>
          <w:rFonts w:asciiTheme="minorEastAsia" w:hAnsiTheme="minorEastAsia" w:cstheme="minorEastAsia" w:hint="eastAsia"/>
          <w:color w:val="000000"/>
          <w:szCs w:val="21"/>
          <w:shd w:val="clear" w:color="auto" w:fill="FFFFFF"/>
        </w:rPr>
        <w:t>4</w:t>
      </w:r>
      <w:r>
        <w:rPr>
          <w:rFonts w:asciiTheme="minorEastAsia" w:hAnsiTheme="minorEastAsia" w:cstheme="minorEastAsia" w:hint="eastAsia"/>
          <w:color w:val="000000"/>
          <w:szCs w:val="21"/>
          <w:shd w:val="clear" w:color="auto" w:fill="FFFFFF"/>
        </w:rPr>
        <w:t>、专业买家休息区、商务洽谈、茶点供应</w:t>
      </w:r>
      <w:r>
        <w:rPr>
          <w:rFonts w:asciiTheme="minorEastAsia" w:hAnsiTheme="minorEastAsia" w:cstheme="minorEastAsia" w:hint="eastAsia"/>
          <w:color w:val="000000"/>
          <w:szCs w:val="21"/>
          <w:shd w:val="clear" w:color="auto" w:fill="FFFFFF"/>
        </w:rPr>
        <w:t xml:space="preserve">                            </w:t>
      </w:r>
      <w:r>
        <w:rPr>
          <w:rFonts w:asciiTheme="minorEastAsia" w:hAnsiTheme="minorEastAsia" w:cstheme="minorEastAsia" w:hint="eastAsia"/>
          <w:b/>
          <w:bCs/>
          <w:color w:val="000000"/>
          <w:szCs w:val="21"/>
          <w:shd w:val="clear" w:color="auto" w:fill="FFFFFF"/>
        </w:rPr>
        <w:t>扫一扫，</w:t>
      </w:r>
      <w:r>
        <w:rPr>
          <w:rFonts w:asciiTheme="minorEastAsia" w:hAnsiTheme="minorEastAsia" w:cstheme="minorEastAsia" w:hint="eastAsia"/>
          <w:b/>
          <w:sz w:val="24"/>
        </w:rPr>
        <w:t>预登记</w:t>
      </w:r>
      <w:r>
        <w:rPr>
          <w:rFonts w:asciiTheme="minorEastAsia" w:hAnsiTheme="minorEastAsia" w:cstheme="minorEastAsia" w:hint="eastAsia"/>
          <w:color w:val="000000"/>
          <w:kern w:val="0"/>
          <w:szCs w:val="21"/>
        </w:rPr>
        <w:t>回传至（</w:t>
      </w:r>
      <w:r>
        <w:rPr>
          <w:rFonts w:asciiTheme="minorEastAsia" w:hAnsiTheme="minorEastAsia" w:cstheme="minorEastAsia" w:hint="eastAsia"/>
          <w:color w:val="000000"/>
          <w:kern w:val="0"/>
          <w:szCs w:val="21"/>
        </w:rPr>
        <w:t>020-83300152</w:t>
      </w:r>
      <w:r>
        <w:rPr>
          <w:rFonts w:asciiTheme="minorEastAsia" w:hAnsiTheme="minorEastAsia" w:cstheme="minorEastAsia" w:hint="eastAsia"/>
          <w:color w:val="000000"/>
          <w:kern w:val="0"/>
          <w:szCs w:val="21"/>
        </w:rPr>
        <w:t>）或发邮件（</w:t>
      </w:r>
      <w:r>
        <w:rPr>
          <w:rFonts w:asciiTheme="minorEastAsia" w:hAnsiTheme="minorEastAsia" w:cstheme="minorEastAsia" w:hint="eastAsia"/>
          <w:color w:val="000000"/>
          <w:kern w:val="0"/>
          <w:szCs w:val="21"/>
        </w:rPr>
        <w:t>3227342624</w:t>
      </w:r>
      <w:r>
        <w:rPr>
          <w:rFonts w:asciiTheme="minorEastAsia" w:hAnsiTheme="minorEastAsia" w:cstheme="minorEastAsia" w:hint="eastAsia"/>
          <w:kern w:val="0"/>
          <w:szCs w:val="21"/>
        </w:rPr>
        <w:t>@qq.com</w:t>
      </w:r>
      <w:r>
        <w:rPr>
          <w:rFonts w:asciiTheme="minorEastAsia" w:hAnsiTheme="minorEastAsia" w:cstheme="minorEastAsia" w:hint="eastAsia"/>
          <w:color w:val="000000"/>
          <w:kern w:val="0"/>
          <w:szCs w:val="21"/>
        </w:rPr>
        <w:t>）至组委会，预约参观。</w:t>
      </w:r>
    </w:p>
    <w:p w:rsidR="009D58BF" w:rsidRDefault="00B21C16">
      <w:pPr>
        <w:jc w:val="center"/>
        <w:rPr>
          <w:rFonts w:ascii="Arial" w:eastAsia="新宋体" w:hAnsi="Arial" w:cs="Arial"/>
          <w:b/>
          <w:color w:val="0000FF"/>
          <w:szCs w:val="21"/>
        </w:rPr>
      </w:pPr>
      <w:r>
        <w:rPr>
          <w:rFonts w:asciiTheme="majorEastAsia" w:eastAsiaTheme="majorEastAsia" w:hAnsiTheme="majorEastAsia" w:cstheme="majorEastAsia" w:hint="eastAsia"/>
          <w:b/>
          <w:bCs/>
          <w:sz w:val="24"/>
        </w:rPr>
        <w:t>1.</w:t>
      </w:r>
      <w:r>
        <w:rPr>
          <w:rFonts w:asciiTheme="majorEastAsia" w:eastAsiaTheme="majorEastAsia" w:hAnsiTheme="majorEastAsia" w:cstheme="majorEastAsia" w:hint="eastAsia"/>
          <w:b/>
          <w:bCs/>
          <w:sz w:val="24"/>
        </w:rPr>
        <w:t>幼儿园信息</w:t>
      </w:r>
      <w:r>
        <w:rPr>
          <w:rFonts w:asciiTheme="majorEastAsia" w:eastAsiaTheme="majorEastAsia" w:hAnsiTheme="majorEastAsia" w:cstheme="majorEastAsia" w:hint="eastAsia"/>
          <w:sz w:val="24"/>
        </w:rPr>
        <w:t xml:space="preserve">    </w:t>
      </w:r>
      <w:r>
        <w:rPr>
          <w:rFonts w:ascii="黑体" w:eastAsia="黑体" w:hAnsi="黑体" w:hint="eastAsia"/>
          <w:sz w:val="24"/>
        </w:rPr>
        <w:t xml:space="preserve">                                       </w:t>
      </w:r>
      <w:r>
        <w:rPr>
          <w:rFonts w:ascii="Arial" w:eastAsia="新宋体" w:hAnsi="Arial" w:cs="Arial"/>
          <w:b/>
          <w:color w:val="0000FF"/>
          <w:sz w:val="18"/>
          <w:szCs w:val="18"/>
        </w:rPr>
        <w:t>（请加盖贵公司公章</w:t>
      </w:r>
      <w:r>
        <w:rPr>
          <w:rFonts w:ascii="Arial" w:eastAsia="新宋体" w:hAnsi="Arial" w:cs="Arial"/>
          <w:b/>
          <w:color w:val="0000FF"/>
          <w:szCs w:val="21"/>
        </w:rPr>
        <w:t>）</w:t>
      </w:r>
    </w:p>
    <w:tbl>
      <w:tblPr>
        <w:tblpPr w:leftFromText="180" w:rightFromText="180" w:vertAnchor="text" w:horzAnchor="page" w:tblpX="1877" w:tblpY="221"/>
        <w:tblOverlap w:val="never"/>
        <w:tblW w:w="8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870"/>
        <w:gridCol w:w="1140"/>
        <w:gridCol w:w="1140"/>
        <w:gridCol w:w="1485"/>
        <w:gridCol w:w="1800"/>
      </w:tblGrid>
      <w:tr w:rsidR="009D58BF">
        <w:trPr>
          <w:trHeight w:val="468"/>
        </w:trPr>
        <w:tc>
          <w:tcPr>
            <w:tcW w:w="1980" w:type="dxa"/>
          </w:tcPr>
          <w:p w:rsidR="009D58BF" w:rsidRDefault="00B21C16">
            <w:pPr>
              <w:pStyle w:val="a5"/>
              <w:spacing w:before="0" w:beforeAutospacing="0" w:after="0" w:afterAutospacing="0" w:line="360" w:lineRule="auto"/>
              <w:ind w:firstLineChars="200" w:firstLine="420"/>
              <w:jc w:val="both"/>
              <w:rPr>
                <w:sz w:val="21"/>
                <w:szCs w:val="21"/>
              </w:rPr>
            </w:pPr>
            <w:r>
              <w:rPr>
                <w:rFonts w:hint="eastAsia"/>
                <w:sz w:val="21"/>
                <w:szCs w:val="21"/>
              </w:rPr>
              <w:t>幼儿园名称</w:t>
            </w:r>
          </w:p>
        </w:tc>
        <w:tc>
          <w:tcPr>
            <w:tcW w:w="3150" w:type="dxa"/>
            <w:gridSpan w:val="3"/>
          </w:tcPr>
          <w:p w:rsidR="009D58BF" w:rsidRDefault="009D58BF">
            <w:pPr>
              <w:pStyle w:val="a5"/>
              <w:spacing w:before="0" w:beforeAutospacing="0" w:after="0" w:afterAutospacing="0" w:line="360" w:lineRule="auto"/>
              <w:rPr>
                <w:sz w:val="21"/>
                <w:szCs w:val="21"/>
              </w:rPr>
            </w:pPr>
          </w:p>
        </w:tc>
        <w:tc>
          <w:tcPr>
            <w:tcW w:w="1485" w:type="dxa"/>
          </w:tcPr>
          <w:p w:rsidR="009D58BF" w:rsidRDefault="00B21C16">
            <w:pPr>
              <w:pStyle w:val="a5"/>
              <w:spacing w:before="0" w:beforeAutospacing="0" w:after="0" w:afterAutospacing="0" w:line="360" w:lineRule="auto"/>
              <w:jc w:val="both"/>
              <w:rPr>
                <w:sz w:val="21"/>
                <w:szCs w:val="21"/>
              </w:rPr>
            </w:pPr>
            <w:r>
              <w:rPr>
                <w:rFonts w:hint="eastAsia"/>
                <w:sz w:val="21"/>
                <w:szCs w:val="21"/>
              </w:rPr>
              <w:t>幼儿园网址</w:t>
            </w:r>
          </w:p>
        </w:tc>
        <w:tc>
          <w:tcPr>
            <w:tcW w:w="1800" w:type="dxa"/>
          </w:tcPr>
          <w:p w:rsidR="009D58BF" w:rsidRDefault="009D58BF">
            <w:pPr>
              <w:pStyle w:val="a5"/>
              <w:spacing w:before="0" w:beforeAutospacing="0" w:after="0" w:afterAutospacing="0" w:line="360" w:lineRule="auto"/>
              <w:jc w:val="both"/>
              <w:rPr>
                <w:sz w:val="21"/>
                <w:szCs w:val="21"/>
              </w:rPr>
            </w:pPr>
          </w:p>
        </w:tc>
      </w:tr>
      <w:tr w:rsidR="009D58BF">
        <w:trPr>
          <w:trHeight w:val="468"/>
        </w:trPr>
        <w:tc>
          <w:tcPr>
            <w:tcW w:w="1980" w:type="dxa"/>
          </w:tcPr>
          <w:p w:rsidR="009D58BF" w:rsidRDefault="00B21C16">
            <w:pPr>
              <w:pStyle w:val="a5"/>
              <w:spacing w:before="0" w:beforeAutospacing="0" w:after="0" w:afterAutospacing="0" w:line="360" w:lineRule="auto"/>
              <w:ind w:firstLineChars="200" w:firstLine="420"/>
              <w:rPr>
                <w:sz w:val="21"/>
                <w:szCs w:val="21"/>
              </w:rPr>
            </w:pPr>
            <w:r>
              <w:rPr>
                <w:rFonts w:hint="eastAsia"/>
                <w:sz w:val="21"/>
                <w:szCs w:val="21"/>
              </w:rPr>
              <w:t>幼儿园地址</w:t>
            </w:r>
          </w:p>
        </w:tc>
        <w:tc>
          <w:tcPr>
            <w:tcW w:w="3150" w:type="dxa"/>
            <w:gridSpan w:val="3"/>
          </w:tcPr>
          <w:p w:rsidR="009D58BF" w:rsidRDefault="009D58BF">
            <w:pPr>
              <w:pStyle w:val="a5"/>
              <w:spacing w:before="0" w:beforeAutospacing="0" w:after="0" w:afterAutospacing="0" w:line="360" w:lineRule="auto"/>
              <w:ind w:firstLineChars="200" w:firstLine="420"/>
              <w:rPr>
                <w:sz w:val="21"/>
                <w:szCs w:val="21"/>
              </w:rPr>
            </w:pPr>
          </w:p>
        </w:tc>
        <w:tc>
          <w:tcPr>
            <w:tcW w:w="1485" w:type="dxa"/>
          </w:tcPr>
          <w:p w:rsidR="009D58BF" w:rsidRDefault="00B21C16">
            <w:pPr>
              <w:pStyle w:val="a5"/>
              <w:spacing w:before="0" w:beforeAutospacing="0" w:after="0" w:afterAutospacing="0" w:line="360" w:lineRule="auto"/>
              <w:jc w:val="both"/>
              <w:rPr>
                <w:sz w:val="21"/>
                <w:szCs w:val="21"/>
              </w:rPr>
            </w:pPr>
            <w:r>
              <w:rPr>
                <w:rFonts w:hint="eastAsia"/>
                <w:sz w:val="21"/>
                <w:szCs w:val="21"/>
              </w:rPr>
              <w:t>邮编</w:t>
            </w:r>
          </w:p>
        </w:tc>
        <w:tc>
          <w:tcPr>
            <w:tcW w:w="1800" w:type="dxa"/>
          </w:tcPr>
          <w:p w:rsidR="009D58BF" w:rsidRDefault="009D58BF">
            <w:pPr>
              <w:pStyle w:val="a5"/>
              <w:spacing w:before="0" w:beforeAutospacing="0" w:after="0" w:afterAutospacing="0" w:line="360" w:lineRule="auto"/>
              <w:ind w:firstLineChars="200" w:firstLine="420"/>
              <w:rPr>
                <w:sz w:val="21"/>
                <w:szCs w:val="21"/>
              </w:rPr>
            </w:pPr>
          </w:p>
        </w:tc>
      </w:tr>
      <w:tr w:rsidR="009D58BF">
        <w:trPr>
          <w:trHeight w:val="468"/>
        </w:trPr>
        <w:tc>
          <w:tcPr>
            <w:tcW w:w="1980" w:type="dxa"/>
          </w:tcPr>
          <w:p w:rsidR="009D58BF" w:rsidRDefault="00B21C16">
            <w:pPr>
              <w:pStyle w:val="a5"/>
              <w:spacing w:before="0" w:beforeAutospacing="0" w:after="0" w:afterAutospacing="0" w:line="360" w:lineRule="auto"/>
              <w:ind w:firstLineChars="200" w:firstLine="420"/>
              <w:rPr>
                <w:sz w:val="21"/>
                <w:szCs w:val="21"/>
              </w:rPr>
            </w:pPr>
            <w:r>
              <w:rPr>
                <w:rFonts w:hint="eastAsia"/>
                <w:sz w:val="21"/>
                <w:szCs w:val="21"/>
              </w:rPr>
              <w:t>幼儿园电话</w:t>
            </w:r>
          </w:p>
        </w:tc>
        <w:tc>
          <w:tcPr>
            <w:tcW w:w="870" w:type="dxa"/>
          </w:tcPr>
          <w:p w:rsidR="009D58BF" w:rsidRDefault="009D58BF">
            <w:pPr>
              <w:pStyle w:val="a5"/>
              <w:spacing w:before="0" w:beforeAutospacing="0" w:after="0" w:afterAutospacing="0" w:line="360" w:lineRule="auto"/>
              <w:rPr>
                <w:sz w:val="21"/>
                <w:szCs w:val="21"/>
              </w:rPr>
            </w:pPr>
          </w:p>
        </w:tc>
        <w:tc>
          <w:tcPr>
            <w:tcW w:w="1140" w:type="dxa"/>
          </w:tcPr>
          <w:p w:rsidR="009D58BF" w:rsidRDefault="00B21C16">
            <w:pPr>
              <w:pStyle w:val="a5"/>
              <w:spacing w:before="0" w:beforeAutospacing="0" w:after="0" w:afterAutospacing="0" w:line="360" w:lineRule="auto"/>
              <w:jc w:val="center"/>
              <w:rPr>
                <w:sz w:val="21"/>
                <w:szCs w:val="21"/>
              </w:rPr>
            </w:pPr>
            <w:r>
              <w:rPr>
                <w:rFonts w:hint="eastAsia"/>
                <w:sz w:val="21"/>
                <w:szCs w:val="21"/>
              </w:rPr>
              <w:t>传真</w:t>
            </w:r>
          </w:p>
        </w:tc>
        <w:tc>
          <w:tcPr>
            <w:tcW w:w="1140" w:type="dxa"/>
          </w:tcPr>
          <w:p w:rsidR="009D58BF" w:rsidRDefault="009D58BF">
            <w:pPr>
              <w:pStyle w:val="a5"/>
              <w:spacing w:before="0" w:beforeAutospacing="0" w:after="0" w:afterAutospacing="0" w:line="360" w:lineRule="auto"/>
              <w:ind w:firstLineChars="200" w:firstLine="420"/>
              <w:jc w:val="center"/>
              <w:rPr>
                <w:sz w:val="21"/>
                <w:szCs w:val="21"/>
              </w:rPr>
            </w:pPr>
          </w:p>
        </w:tc>
        <w:tc>
          <w:tcPr>
            <w:tcW w:w="1485" w:type="dxa"/>
          </w:tcPr>
          <w:p w:rsidR="009D58BF" w:rsidRDefault="00B21C16">
            <w:pPr>
              <w:pStyle w:val="a5"/>
              <w:spacing w:before="0" w:beforeAutospacing="0" w:after="0" w:afterAutospacing="0" w:line="360" w:lineRule="auto"/>
              <w:jc w:val="both"/>
              <w:rPr>
                <w:sz w:val="21"/>
                <w:szCs w:val="21"/>
              </w:rPr>
            </w:pPr>
            <w:r>
              <w:rPr>
                <w:rFonts w:hint="eastAsia"/>
                <w:sz w:val="21"/>
                <w:szCs w:val="21"/>
              </w:rPr>
              <w:t>E-mail</w:t>
            </w:r>
          </w:p>
        </w:tc>
        <w:tc>
          <w:tcPr>
            <w:tcW w:w="1800" w:type="dxa"/>
          </w:tcPr>
          <w:p w:rsidR="009D58BF" w:rsidRDefault="009D58BF">
            <w:pPr>
              <w:pStyle w:val="a5"/>
              <w:spacing w:before="0" w:beforeAutospacing="0" w:after="0" w:afterAutospacing="0" w:line="360" w:lineRule="auto"/>
              <w:rPr>
                <w:sz w:val="21"/>
                <w:szCs w:val="21"/>
              </w:rPr>
            </w:pPr>
          </w:p>
        </w:tc>
      </w:tr>
      <w:tr w:rsidR="009D58BF">
        <w:trPr>
          <w:trHeight w:val="411"/>
        </w:trPr>
        <w:tc>
          <w:tcPr>
            <w:tcW w:w="1980" w:type="dxa"/>
            <w:vAlign w:val="center"/>
          </w:tcPr>
          <w:p w:rsidR="009D58BF" w:rsidRDefault="00B21C16">
            <w:pPr>
              <w:pStyle w:val="a5"/>
              <w:spacing w:before="0" w:beforeAutospacing="0" w:after="0" w:afterAutospacing="0" w:line="360" w:lineRule="auto"/>
              <w:ind w:firstLineChars="200" w:firstLine="420"/>
              <w:jc w:val="both"/>
              <w:rPr>
                <w:sz w:val="21"/>
                <w:szCs w:val="21"/>
              </w:rPr>
            </w:pPr>
            <w:r>
              <w:rPr>
                <w:rFonts w:hint="eastAsia"/>
                <w:sz w:val="21"/>
                <w:szCs w:val="21"/>
              </w:rPr>
              <w:t>园长姓名</w:t>
            </w:r>
          </w:p>
        </w:tc>
        <w:tc>
          <w:tcPr>
            <w:tcW w:w="870" w:type="dxa"/>
            <w:vAlign w:val="center"/>
          </w:tcPr>
          <w:p w:rsidR="009D58BF" w:rsidRDefault="009D58BF">
            <w:pPr>
              <w:pStyle w:val="a5"/>
              <w:spacing w:before="0" w:beforeAutospacing="0" w:after="0" w:afterAutospacing="0" w:line="360" w:lineRule="auto"/>
              <w:ind w:firstLineChars="200" w:firstLine="420"/>
              <w:jc w:val="both"/>
              <w:rPr>
                <w:sz w:val="21"/>
                <w:szCs w:val="21"/>
              </w:rPr>
            </w:pPr>
          </w:p>
        </w:tc>
        <w:tc>
          <w:tcPr>
            <w:tcW w:w="1140" w:type="dxa"/>
            <w:vAlign w:val="center"/>
          </w:tcPr>
          <w:p w:rsidR="009D58BF" w:rsidRDefault="00B21C16">
            <w:pPr>
              <w:pStyle w:val="a5"/>
              <w:spacing w:before="0" w:beforeAutospacing="0" w:after="0" w:afterAutospacing="0" w:line="360" w:lineRule="auto"/>
              <w:jc w:val="center"/>
              <w:rPr>
                <w:sz w:val="21"/>
                <w:szCs w:val="21"/>
              </w:rPr>
            </w:pPr>
            <w:r>
              <w:rPr>
                <w:rFonts w:hint="eastAsia"/>
                <w:sz w:val="21"/>
                <w:szCs w:val="21"/>
              </w:rPr>
              <w:t>手机号码</w:t>
            </w:r>
          </w:p>
        </w:tc>
        <w:tc>
          <w:tcPr>
            <w:tcW w:w="1140" w:type="dxa"/>
            <w:vAlign w:val="center"/>
          </w:tcPr>
          <w:p w:rsidR="009D58BF" w:rsidRDefault="009D58BF">
            <w:pPr>
              <w:pStyle w:val="a5"/>
              <w:spacing w:before="0" w:beforeAutospacing="0" w:after="0" w:afterAutospacing="0" w:line="360" w:lineRule="auto"/>
              <w:ind w:firstLineChars="200" w:firstLine="420"/>
              <w:jc w:val="both"/>
              <w:rPr>
                <w:sz w:val="21"/>
                <w:szCs w:val="21"/>
              </w:rPr>
            </w:pPr>
          </w:p>
        </w:tc>
        <w:tc>
          <w:tcPr>
            <w:tcW w:w="1485" w:type="dxa"/>
            <w:vAlign w:val="center"/>
          </w:tcPr>
          <w:p w:rsidR="009D58BF" w:rsidRDefault="00B21C16">
            <w:pPr>
              <w:pStyle w:val="a5"/>
              <w:spacing w:before="0" w:beforeAutospacing="0" w:after="0" w:afterAutospacing="0" w:line="360" w:lineRule="auto"/>
              <w:jc w:val="both"/>
              <w:rPr>
                <w:sz w:val="21"/>
                <w:szCs w:val="21"/>
              </w:rPr>
            </w:pPr>
            <w:r>
              <w:rPr>
                <w:rFonts w:hint="eastAsia"/>
                <w:sz w:val="21"/>
                <w:szCs w:val="21"/>
              </w:rPr>
              <w:t>幼儿园规模</w:t>
            </w:r>
          </w:p>
        </w:tc>
        <w:tc>
          <w:tcPr>
            <w:tcW w:w="1800" w:type="dxa"/>
            <w:vAlign w:val="center"/>
          </w:tcPr>
          <w:p w:rsidR="009D58BF" w:rsidRDefault="009D58BF">
            <w:pPr>
              <w:pStyle w:val="a5"/>
              <w:spacing w:before="0" w:beforeAutospacing="0" w:after="0" w:afterAutospacing="0" w:line="360" w:lineRule="auto"/>
              <w:jc w:val="both"/>
              <w:rPr>
                <w:sz w:val="21"/>
                <w:szCs w:val="21"/>
              </w:rPr>
            </w:pPr>
          </w:p>
        </w:tc>
      </w:tr>
    </w:tbl>
    <w:p w:rsidR="009D58BF" w:rsidRDefault="009D58BF">
      <w:pPr>
        <w:tabs>
          <w:tab w:val="left" w:pos="6990"/>
        </w:tabs>
        <w:rPr>
          <w:b/>
          <w:sz w:val="24"/>
        </w:rPr>
      </w:pPr>
    </w:p>
    <w:tbl>
      <w:tblPr>
        <w:tblStyle w:val="a7"/>
        <w:tblpPr w:leftFromText="180" w:rightFromText="180" w:vertAnchor="text" w:horzAnchor="page" w:tblpX="1817" w:tblpY="635"/>
        <w:tblOverlap w:val="never"/>
        <w:tblW w:w="8505" w:type="dxa"/>
        <w:tblLayout w:type="fixed"/>
        <w:tblLook w:val="04A0"/>
      </w:tblPr>
      <w:tblGrid>
        <w:gridCol w:w="420"/>
        <w:gridCol w:w="765"/>
        <w:gridCol w:w="1022"/>
        <w:gridCol w:w="2295"/>
        <w:gridCol w:w="2008"/>
        <w:gridCol w:w="1995"/>
      </w:tblGrid>
      <w:tr w:rsidR="009D58BF">
        <w:tc>
          <w:tcPr>
            <w:tcW w:w="420" w:type="dxa"/>
            <w:vAlign w:val="center"/>
          </w:tcPr>
          <w:p w:rsidR="009D58BF" w:rsidRDefault="00B21C16">
            <w:pPr>
              <w:tabs>
                <w:tab w:val="left" w:pos="6990"/>
              </w:tabs>
              <w:jc w:val="center"/>
              <w:rPr>
                <w:sz w:val="24"/>
              </w:rPr>
            </w:pPr>
            <w:r>
              <w:rPr>
                <w:rFonts w:hint="eastAsia"/>
                <w:sz w:val="24"/>
              </w:rPr>
              <w:t>序号</w:t>
            </w:r>
          </w:p>
        </w:tc>
        <w:tc>
          <w:tcPr>
            <w:tcW w:w="765" w:type="dxa"/>
            <w:vAlign w:val="center"/>
          </w:tcPr>
          <w:p w:rsidR="009D58BF" w:rsidRDefault="00B21C16">
            <w:pPr>
              <w:tabs>
                <w:tab w:val="left" w:pos="6990"/>
              </w:tabs>
              <w:jc w:val="center"/>
              <w:rPr>
                <w:sz w:val="24"/>
              </w:rPr>
            </w:pPr>
            <w:r>
              <w:rPr>
                <w:rFonts w:hint="eastAsia"/>
                <w:sz w:val="24"/>
              </w:rPr>
              <w:t>姓名</w:t>
            </w:r>
          </w:p>
        </w:tc>
        <w:tc>
          <w:tcPr>
            <w:tcW w:w="1022" w:type="dxa"/>
            <w:vAlign w:val="center"/>
          </w:tcPr>
          <w:p w:rsidR="009D58BF" w:rsidRDefault="00B21C16">
            <w:pPr>
              <w:tabs>
                <w:tab w:val="left" w:pos="6990"/>
              </w:tabs>
              <w:jc w:val="center"/>
              <w:rPr>
                <w:sz w:val="24"/>
              </w:rPr>
            </w:pPr>
            <w:r>
              <w:rPr>
                <w:rFonts w:hint="eastAsia"/>
                <w:sz w:val="24"/>
              </w:rPr>
              <w:t>职务</w:t>
            </w:r>
          </w:p>
        </w:tc>
        <w:tc>
          <w:tcPr>
            <w:tcW w:w="2295" w:type="dxa"/>
            <w:vAlign w:val="center"/>
          </w:tcPr>
          <w:p w:rsidR="009D58BF" w:rsidRDefault="00B21C16">
            <w:pPr>
              <w:tabs>
                <w:tab w:val="left" w:pos="6990"/>
              </w:tabs>
              <w:jc w:val="center"/>
              <w:rPr>
                <w:sz w:val="24"/>
              </w:rPr>
            </w:pPr>
            <w:r>
              <w:rPr>
                <w:rFonts w:hint="eastAsia"/>
                <w:sz w:val="24"/>
              </w:rPr>
              <w:t>手机号码</w:t>
            </w:r>
          </w:p>
        </w:tc>
        <w:tc>
          <w:tcPr>
            <w:tcW w:w="2008" w:type="dxa"/>
            <w:vAlign w:val="center"/>
          </w:tcPr>
          <w:p w:rsidR="009D58BF" w:rsidRDefault="00B21C16">
            <w:pPr>
              <w:tabs>
                <w:tab w:val="left" w:pos="6990"/>
              </w:tabs>
              <w:jc w:val="center"/>
              <w:rPr>
                <w:sz w:val="24"/>
              </w:rPr>
            </w:pPr>
            <w:r>
              <w:rPr>
                <w:rFonts w:hint="eastAsia"/>
                <w:sz w:val="24"/>
              </w:rPr>
              <w:t>邮箱地址</w:t>
            </w:r>
          </w:p>
        </w:tc>
        <w:tc>
          <w:tcPr>
            <w:tcW w:w="1995" w:type="dxa"/>
            <w:vAlign w:val="center"/>
          </w:tcPr>
          <w:p w:rsidR="009D58BF" w:rsidRDefault="00B21C16">
            <w:pPr>
              <w:tabs>
                <w:tab w:val="left" w:pos="6990"/>
              </w:tabs>
              <w:jc w:val="center"/>
            </w:pPr>
            <w:r>
              <w:rPr>
                <w:rFonts w:hint="eastAsia"/>
              </w:rPr>
              <w:t>参加论坛活动名称</w:t>
            </w:r>
          </w:p>
          <w:p w:rsidR="009D58BF" w:rsidRDefault="00B21C16">
            <w:pPr>
              <w:tabs>
                <w:tab w:val="left" w:pos="6990"/>
              </w:tabs>
              <w:jc w:val="center"/>
            </w:pPr>
            <w:r>
              <w:rPr>
                <w:rFonts w:hint="eastAsia"/>
              </w:rPr>
              <w:t>（可填序号）</w:t>
            </w:r>
          </w:p>
        </w:tc>
      </w:tr>
      <w:tr w:rsidR="009D58BF">
        <w:trPr>
          <w:trHeight w:val="473"/>
        </w:trPr>
        <w:tc>
          <w:tcPr>
            <w:tcW w:w="420" w:type="dxa"/>
            <w:vAlign w:val="center"/>
          </w:tcPr>
          <w:p w:rsidR="009D58BF" w:rsidRDefault="00B21C16">
            <w:pPr>
              <w:tabs>
                <w:tab w:val="left" w:pos="6990"/>
              </w:tabs>
              <w:jc w:val="center"/>
            </w:pPr>
            <w:r>
              <w:rPr>
                <w:rFonts w:hint="eastAsia"/>
              </w:rPr>
              <w:t>1</w:t>
            </w:r>
          </w:p>
        </w:tc>
        <w:tc>
          <w:tcPr>
            <w:tcW w:w="765" w:type="dxa"/>
            <w:vAlign w:val="center"/>
          </w:tcPr>
          <w:p w:rsidR="009D58BF" w:rsidRDefault="009D58BF">
            <w:pPr>
              <w:tabs>
                <w:tab w:val="left" w:pos="6990"/>
              </w:tabs>
              <w:jc w:val="center"/>
            </w:pPr>
          </w:p>
        </w:tc>
        <w:tc>
          <w:tcPr>
            <w:tcW w:w="1022" w:type="dxa"/>
            <w:vAlign w:val="center"/>
          </w:tcPr>
          <w:p w:rsidR="009D58BF" w:rsidRDefault="009D58BF">
            <w:pPr>
              <w:tabs>
                <w:tab w:val="left" w:pos="6990"/>
              </w:tabs>
              <w:jc w:val="center"/>
            </w:pPr>
          </w:p>
        </w:tc>
        <w:tc>
          <w:tcPr>
            <w:tcW w:w="2295" w:type="dxa"/>
            <w:vAlign w:val="center"/>
          </w:tcPr>
          <w:p w:rsidR="009D58BF" w:rsidRDefault="009D58BF">
            <w:pPr>
              <w:tabs>
                <w:tab w:val="left" w:pos="6990"/>
              </w:tabs>
              <w:jc w:val="center"/>
            </w:pPr>
          </w:p>
        </w:tc>
        <w:tc>
          <w:tcPr>
            <w:tcW w:w="2008" w:type="dxa"/>
            <w:vAlign w:val="center"/>
          </w:tcPr>
          <w:p w:rsidR="009D58BF" w:rsidRDefault="009D58BF">
            <w:pPr>
              <w:tabs>
                <w:tab w:val="left" w:pos="6990"/>
              </w:tabs>
              <w:jc w:val="center"/>
            </w:pPr>
          </w:p>
        </w:tc>
        <w:tc>
          <w:tcPr>
            <w:tcW w:w="1995" w:type="dxa"/>
            <w:vAlign w:val="center"/>
          </w:tcPr>
          <w:p w:rsidR="009D58BF" w:rsidRDefault="009D58BF">
            <w:pPr>
              <w:tabs>
                <w:tab w:val="left" w:pos="6990"/>
              </w:tabs>
              <w:jc w:val="center"/>
            </w:pPr>
          </w:p>
        </w:tc>
      </w:tr>
      <w:tr w:rsidR="009D58BF">
        <w:trPr>
          <w:trHeight w:val="465"/>
        </w:trPr>
        <w:tc>
          <w:tcPr>
            <w:tcW w:w="420" w:type="dxa"/>
            <w:vAlign w:val="center"/>
          </w:tcPr>
          <w:p w:rsidR="009D58BF" w:rsidRDefault="00B21C16">
            <w:pPr>
              <w:tabs>
                <w:tab w:val="left" w:pos="6990"/>
              </w:tabs>
              <w:jc w:val="center"/>
            </w:pPr>
            <w:r>
              <w:rPr>
                <w:rFonts w:hint="eastAsia"/>
              </w:rPr>
              <w:t>2</w:t>
            </w:r>
          </w:p>
        </w:tc>
        <w:tc>
          <w:tcPr>
            <w:tcW w:w="765" w:type="dxa"/>
            <w:vAlign w:val="center"/>
          </w:tcPr>
          <w:p w:rsidR="009D58BF" w:rsidRDefault="009D58BF">
            <w:pPr>
              <w:tabs>
                <w:tab w:val="left" w:pos="6990"/>
              </w:tabs>
              <w:jc w:val="center"/>
            </w:pPr>
          </w:p>
        </w:tc>
        <w:tc>
          <w:tcPr>
            <w:tcW w:w="1022" w:type="dxa"/>
            <w:vAlign w:val="center"/>
          </w:tcPr>
          <w:p w:rsidR="009D58BF" w:rsidRDefault="009D58BF">
            <w:pPr>
              <w:tabs>
                <w:tab w:val="left" w:pos="6990"/>
              </w:tabs>
              <w:jc w:val="center"/>
            </w:pPr>
          </w:p>
        </w:tc>
        <w:tc>
          <w:tcPr>
            <w:tcW w:w="2295" w:type="dxa"/>
            <w:vAlign w:val="center"/>
          </w:tcPr>
          <w:p w:rsidR="009D58BF" w:rsidRDefault="009D58BF">
            <w:pPr>
              <w:tabs>
                <w:tab w:val="left" w:pos="6990"/>
              </w:tabs>
              <w:jc w:val="center"/>
            </w:pPr>
          </w:p>
        </w:tc>
        <w:tc>
          <w:tcPr>
            <w:tcW w:w="2008" w:type="dxa"/>
            <w:vAlign w:val="center"/>
          </w:tcPr>
          <w:p w:rsidR="009D58BF" w:rsidRDefault="009D58BF">
            <w:pPr>
              <w:tabs>
                <w:tab w:val="left" w:pos="6990"/>
              </w:tabs>
              <w:jc w:val="center"/>
            </w:pPr>
          </w:p>
        </w:tc>
        <w:tc>
          <w:tcPr>
            <w:tcW w:w="1995" w:type="dxa"/>
            <w:vAlign w:val="center"/>
          </w:tcPr>
          <w:p w:rsidR="009D58BF" w:rsidRDefault="009D58BF">
            <w:pPr>
              <w:tabs>
                <w:tab w:val="left" w:pos="6990"/>
              </w:tabs>
              <w:jc w:val="center"/>
            </w:pPr>
          </w:p>
        </w:tc>
      </w:tr>
      <w:tr w:rsidR="009D58BF">
        <w:trPr>
          <w:trHeight w:val="457"/>
        </w:trPr>
        <w:tc>
          <w:tcPr>
            <w:tcW w:w="420" w:type="dxa"/>
            <w:vAlign w:val="center"/>
          </w:tcPr>
          <w:p w:rsidR="009D58BF" w:rsidRDefault="00B21C16">
            <w:pPr>
              <w:tabs>
                <w:tab w:val="left" w:pos="6990"/>
              </w:tabs>
              <w:jc w:val="center"/>
            </w:pPr>
            <w:r>
              <w:rPr>
                <w:rFonts w:hint="eastAsia"/>
              </w:rPr>
              <w:t>3</w:t>
            </w:r>
          </w:p>
        </w:tc>
        <w:tc>
          <w:tcPr>
            <w:tcW w:w="765" w:type="dxa"/>
            <w:vAlign w:val="center"/>
          </w:tcPr>
          <w:p w:rsidR="009D58BF" w:rsidRDefault="009D58BF">
            <w:pPr>
              <w:tabs>
                <w:tab w:val="left" w:pos="6990"/>
              </w:tabs>
              <w:jc w:val="center"/>
            </w:pPr>
          </w:p>
        </w:tc>
        <w:tc>
          <w:tcPr>
            <w:tcW w:w="1022" w:type="dxa"/>
            <w:vAlign w:val="center"/>
          </w:tcPr>
          <w:p w:rsidR="009D58BF" w:rsidRDefault="009D58BF">
            <w:pPr>
              <w:tabs>
                <w:tab w:val="left" w:pos="6990"/>
              </w:tabs>
              <w:jc w:val="center"/>
            </w:pPr>
          </w:p>
        </w:tc>
        <w:tc>
          <w:tcPr>
            <w:tcW w:w="2295" w:type="dxa"/>
            <w:vAlign w:val="center"/>
          </w:tcPr>
          <w:p w:rsidR="009D58BF" w:rsidRDefault="009D58BF">
            <w:pPr>
              <w:tabs>
                <w:tab w:val="left" w:pos="6990"/>
              </w:tabs>
              <w:jc w:val="center"/>
            </w:pPr>
          </w:p>
        </w:tc>
        <w:tc>
          <w:tcPr>
            <w:tcW w:w="2008" w:type="dxa"/>
            <w:vAlign w:val="center"/>
          </w:tcPr>
          <w:p w:rsidR="009D58BF" w:rsidRDefault="009D58BF">
            <w:pPr>
              <w:tabs>
                <w:tab w:val="left" w:pos="6990"/>
              </w:tabs>
              <w:jc w:val="center"/>
            </w:pPr>
          </w:p>
        </w:tc>
        <w:tc>
          <w:tcPr>
            <w:tcW w:w="1995" w:type="dxa"/>
            <w:vAlign w:val="center"/>
          </w:tcPr>
          <w:p w:rsidR="009D58BF" w:rsidRDefault="009D58BF">
            <w:pPr>
              <w:tabs>
                <w:tab w:val="left" w:pos="6990"/>
              </w:tabs>
              <w:jc w:val="center"/>
            </w:pPr>
          </w:p>
        </w:tc>
      </w:tr>
      <w:tr w:rsidR="009D58BF">
        <w:trPr>
          <w:trHeight w:val="448"/>
        </w:trPr>
        <w:tc>
          <w:tcPr>
            <w:tcW w:w="420" w:type="dxa"/>
            <w:vAlign w:val="center"/>
          </w:tcPr>
          <w:p w:rsidR="009D58BF" w:rsidRDefault="00B21C16">
            <w:pPr>
              <w:tabs>
                <w:tab w:val="left" w:pos="6990"/>
              </w:tabs>
              <w:jc w:val="center"/>
            </w:pPr>
            <w:r>
              <w:rPr>
                <w:rFonts w:hint="eastAsia"/>
              </w:rPr>
              <w:t>4</w:t>
            </w:r>
          </w:p>
        </w:tc>
        <w:tc>
          <w:tcPr>
            <w:tcW w:w="765" w:type="dxa"/>
            <w:vAlign w:val="center"/>
          </w:tcPr>
          <w:p w:rsidR="009D58BF" w:rsidRDefault="009D58BF">
            <w:pPr>
              <w:tabs>
                <w:tab w:val="left" w:pos="6990"/>
              </w:tabs>
              <w:jc w:val="center"/>
            </w:pPr>
          </w:p>
        </w:tc>
        <w:tc>
          <w:tcPr>
            <w:tcW w:w="1022" w:type="dxa"/>
            <w:vAlign w:val="center"/>
          </w:tcPr>
          <w:p w:rsidR="009D58BF" w:rsidRDefault="009D58BF">
            <w:pPr>
              <w:tabs>
                <w:tab w:val="left" w:pos="6990"/>
              </w:tabs>
              <w:jc w:val="center"/>
            </w:pPr>
          </w:p>
        </w:tc>
        <w:tc>
          <w:tcPr>
            <w:tcW w:w="2295" w:type="dxa"/>
            <w:vAlign w:val="center"/>
          </w:tcPr>
          <w:p w:rsidR="009D58BF" w:rsidRDefault="009D58BF">
            <w:pPr>
              <w:tabs>
                <w:tab w:val="left" w:pos="6990"/>
              </w:tabs>
              <w:jc w:val="center"/>
            </w:pPr>
          </w:p>
        </w:tc>
        <w:tc>
          <w:tcPr>
            <w:tcW w:w="2008" w:type="dxa"/>
            <w:vAlign w:val="center"/>
          </w:tcPr>
          <w:p w:rsidR="009D58BF" w:rsidRDefault="009D58BF">
            <w:pPr>
              <w:tabs>
                <w:tab w:val="left" w:pos="6990"/>
              </w:tabs>
              <w:jc w:val="center"/>
            </w:pPr>
          </w:p>
        </w:tc>
        <w:tc>
          <w:tcPr>
            <w:tcW w:w="1995" w:type="dxa"/>
            <w:vAlign w:val="center"/>
          </w:tcPr>
          <w:p w:rsidR="009D58BF" w:rsidRDefault="009D58BF">
            <w:pPr>
              <w:tabs>
                <w:tab w:val="left" w:pos="6990"/>
              </w:tabs>
              <w:jc w:val="center"/>
            </w:pPr>
          </w:p>
        </w:tc>
      </w:tr>
      <w:tr w:rsidR="009D58BF">
        <w:trPr>
          <w:trHeight w:val="448"/>
        </w:trPr>
        <w:tc>
          <w:tcPr>
            <w:tcW w:w="420" w:type="dxa"/>
            <w:vAlign w:val="center"/>
          </w:tcPr>
          <w:p w:rsidR="009D58BF" w:rsidRDefault="00B21C16">
            <w:pPr>
              <w:tabs>
                <w:tab w:val="left" w:pos="6990"/>
              </w:tabs>
              <w:jc w:val="center"/>
            </w:pPr>
            <w:r>
              <w:rPr>
                <w:rFonts w:hint="eastAsia"/>
              </w:rPr>
              <w:t>5</w:t>
            </w:r>
          </w:p>
        </w:tc>
        <w:tc>
          <w:tcPr>
            <w:tcW w:w="765" w:type="dxa"/>
            <w:vAlign w:val="center"/>
          </w:tcPr>
          <w:p w:rsidR="009D58BF" w:rsidRDefault="009D58BF">
            <w:pPr>
              <w:tabs>
                <w:tab w:val="left" w:pos="6990"/>
              </w:tabs>
              <w:jc w:val="center"/>
            </w:pPr>
          </w:p>
        </w:tc>
        <w:tc>
          <w:tcPr>
            <w:tcW w:w="1022" w:type="dxa"/>
            <w:vAlign w:val="center"/>
          </w:tcPr>
          <w:p w:rsidR="009D58BF" w:rsidRDefault="009D58BF">
            <w:pPr>
              <w:tabs>
                <w:tab w:val="left" w:pos="6990"/>
              </w:tabs>
              <w:jc w:val="center"/>
            </w:pPr>
          </w:p>
        </w:tc>
        <w:tc>
          <w:tcPr>
            <w:tcW w:w="2295" w:type="dxa"/>
            <w:vAlign w:val="center"/>
          </w:tcPr>
          <w:p w:rsidR="009D58BF" w:rsidRDefault="009D58BF">
            <w:pPr>
              <w:tabs>
                <w:tab w:val="left" w:pos="6990"/>
              </w:tabs>
              <w:jc w:val="center"/>
            </w:pPr>
          </w:p>
        </w:tc>
        <w:tc>
          <w:tcPr>
            <w:tcW w:w="2008" w:type="dxa"/>
            <w:vAlign w:val="center"/>
          </w:tcPr>
          <w:p w:rsidR="009D58BF" w:rsidRDefault="009D58BF">
            <w:pPr>
              <w:tabs>
                <w:tab w:val="left" w:pos="6990"/>
              </w:tabs>
              <w:jc w:val="center"/>
            </w:pPr>
          </w:p>
        </w:tc>
        <w:tc>
          <w:tcPr>
            <w:tcW w:w="1995" w:type="dxa"/>
            <w:vAlign w:val="center"/>
          </w:tcPr>
          <w:p w:rsidR="009D58BF" w:rsidRDefault="009D58BF">
            <w:pPr>
              <w:tabs>
                <w:tab w:val="left" w:pos="6990"/>
              </w:tabs>
              <w:jc w:val="center"/>
            </w:pPr>
          </w:p>
        </w:tc>
      </w:tr>
    </w:tbl>
    <w:p w:rsidR="009D58BF" w:rsidRDefault="00B21C16">
      <w:pPr>
        <w:rPr>
          <w:b/>
          <w:bCs/>
        </w:rPr>
      </w:pPr>
      <w:r>
        <w:rPr>
          <w:rFonts w:hint="eastAsia"/>
          <w:b/>
          <w:bCs/>
        </w:rPr>
        <w:t>2</w:t>
      </w:r>
      <w:r>
        <w:rPr>
          <w:rFonts w:hint="eastAsia"/>
          <w:b/>
          <w:bCs/>
        </w:rPr>
        <w:t>、</w:t>
      </w:r>
      <w:r>
        <w:rPr>
          <w:rFonts w:hint="eastAsia"/>
          <w:b/>
          <w:bCs/>
        </w:rPr>
        <w:t>参观展会</w:t>
      </w:r>
      <w:r>
        <w:rPr>
          <w:b/>
          <w:bCs/>
        </w:rPr>
        <w:t>人员名单</w:t>
      </w:r>
    </w:p>
    <w:p w:rsidR="009D58BF" w:rsidRDefault="00B21C16">
      <w:pPr>
        <w:pStyle w:val="a5"/>
        <w:spacing w:before="0" w:beforeAutospacing="0" w:after="0" w:afterAutospacing="0" w:line="360" w:lineRule="auto"/>
        <w:rPr>
          <w:sz w:val="21"/>
          <w:szCs w:val="21"/>
        </w:rPr>
      </w:pPr>
      <w:r>
        <w:rPr>
          <w:sz w:val="21"/>
          <w:szCs w:val="21"/>
        </w:rPr>
        <w:t>备注：</w:t>
      </w:r>
      <w:r>
        <w:rPr>
          <w:sz w:val="21"/>
          <w:szCs w:val="21"/>
        </w:rPr>
        <w:t xml:space="preserve"> </w:t>
      </w:r>
      <w:r>
        <w:rPr>
          <w:sz w:val="21"/>
          <w:szCs w:val="21"/>
        </w:rPr>
        <w:t>如果多</w:t>
      </w:r>
      <w:r>
        <w:rPr>
          <w:rFonts w:hint="eastAsia"/>
          <w:sz w:val="21"/>
          <w:szCs w:val="21"/>
        </w:rPr>
        <w:t>于</w:t>
      </w:r>
      <w:r>
        <w:rPr>
          <w:rStyle w:val="style71"/>
          <w:rFonts w:hint="eastAsia"/>
        </w:rPr>
        <w:t>5</w:t>
      </w:r>
      <w:r>
        <w:rPr>
          <w:sz w:val="21"/>
          <w:szCs w:val="21"/>
        </w:rPr>
        <w:t>人</w:t>
      </w:r>
      <w:r>
        <w:rPr>
          <w:rFonts w:hint="eastAsia"/>
          <w:sz w:val="21"/>
          <w:szCs w:val="21"/>
        </w:rPr>
        <w:t>参观</w:t>
      </w:r>
      <w:r>
        <w:rPr>
          <w:rFonts w:hint="eastAsia"/>
          <w:sz w:val="21"/>
          <w:szCs w:val="21"/>
        </w:rPr>
        <w:t>，请另附表格说明；</w:t>
      </w:r>
      <w:r>
        <w:rPr>
          <w:sz w:val="21"/>
          <w:szCs w:val="21"/>
        </w:rPr>
        <w:t>请务必填写移动电话号码</w:t>
      </w:r>
      <w:r>
        <w:rPr>
          <w:rFonts w:hint="eastAsia"/>
          <w:sz w:val="21"/>
          <w:szCs w:val="21"/>
        </w:rPr>
        <w:t>和邮箱地址</w:t>
      </w:r>
    </w:p>
    <w:p w:rsidR="009D58BF" w:rsidRDefault="00B21C16">
      <w:pPr>
        <w:tabs>
          <w:tab w:val="left" w:pos="6990"/>
        </w:tabs>
        <w:rPr>
          <w:rFonts w:asciiTheme="minorEastAsia" w:hAnsiTheme="minorEastAsia" w:cstheme="minorEastAsia"/>
          <w:sz w:val="24"/>
        </w:rPr>
      </w:pPr>
      <w:r>
        <w:rPr>
          <w:rFonts w:asciiTheme="minorEastAsia" w:hAnsiTheme="minorEastAsia" w:cstheme="minorEastAsia" w:hint="eastAsia"/>
          <w:b/>
          <w:sz w:val="24"/>
        </w:rPr>
        <w:t>1</w:t>
      </w:r>
      <w:r>
        <w:rPr>
          <w:rFonts w:asciiTheme="minorEastAsia" w:hAnsiTheme="minorEastAsia" w:cstheme="minorEastAsia" w:hint="eastAsia"/>
          <w:b/>
          <w:sz w:val="24"/>
        </w:rPr>
        <w:t>、</w:t>
      </w:r>
      <w:r>
        <w:rPr>
          <w:rFonts w:asciiTheme="minorEastAsia" w:hAnsiTheme="minorEastAsia" w:cstheme="minorEastAsia" w:hint="eastAsia"/>
          <w:b/>
          <w:sz w:val="24"/>
        </w:rPr>
        <w:t>同期举办的论坛活动</w:t>
      </w:r>
      <w:r>
        <w:rPr>
          <w:rFonts w:asciiTheme="minorEastAsia" w:hAnsiTheme="minorEastAsia" w:cstheme="minorEastAsia" w:hint="eastAsia"/>
          <w:sz w:val="24"/>
        </w:rPr>
        <w:t>：</w:t>
      </w:r>
    </w:p>
    <w:p w:rsidR="009D58BF" w:rsidRDefault="009D58BF">
      <w:pPr>
        <w:tabs>
          <w:tab w:val="left" w:pos="6990"/>
        </w:tabs>
        <w:rPr>
          <w:rFonts w:ascii="宋体" w:hAnsi="宋体" w:cs="宋体"/>
          <w:szCs w:val="21"/>
        </w:rPr>
        <w:sectPr w:rsidR="009D58BF">
          <w:type w:val="continuous"/>
          <w:pgSz w:w="11906" w:h="16838"/>
          <w:pgMar w:top="1440" w:right="1800" w:bottom="1440" w:left="1800" w:header="851" w:footer="992" w:gutter="0"/>
          <w:cols w:space="425"/>
          <w:docGrid w:type="lines" w:linePitch="312"/>
        </w:sectPr>
      </w:pPr>
    </w:p>
    <w:p w:rsidR="009D58BF" w:rsidRDefault="00B21C16">
      <w:pPr>
        <w:tabs>
          <w:tab w:val="left" w:pos="6990"/>
        </w:tabs>
        <w:rPr>
          <w:szCs w:val="21"/>
        </w:rPr>
      </w:pPr>
      <w:r>
        <w:rPr>
          <w:rFonts w:ascii="宋体" w:hAnsi="宋体" w:cs="宋体" w:hint="eastAsia"/>
          <w:szCs w:val="21"/>
        </w:rPr>
        <w:lastRenderedPageBreak/>
        <w:t>①</w:t>
      </w:r>
      <w:r>
        <w:rPr>
          <w:rFonts w:asciiTheme="minorEastAsia" w:hAnsiTheme="minorEastAsia" w:cstheme="minorEastAsia" w:hint="eastAsia"/>
          <w:szCs w:val="21"/>
        </w:rPr>
        <w:t>国际幼儿园办学理念与经验分享</w:t>
      </w:r>
      <w:r>
        <w:rPr>
          <w:rFonts w:hint="eastAsia"/>
          <w:szCs w:val="21"/>
        </w:rPr>
        <w:t xml:space="preserve">  </w:t>
      </w:r>
    </w:p>
    <w:p w:rsidR="009D58BF" w:rsidRDefault="00B21C16">
      <w:pPr>
        <w:tabs>
          <w:tab w:val="left" w:pos="6990"/>
        </w:tabs>
        <w:rPr>
          <w:szCs w:val="21"/>
        </w:rPr>
      </w:pPr>
      <w:r>
        <w:rPr>
          <w:rFonts w:hint="eastAsia"/>
          <w:szCs w:val="21"/>
        </w:rPr>
        <w:t>②</w:t>
      </w:r>
      <w:r>
        <w:rPr>
          <w:rFonts w:asciiTheme="minorEastAsia" w:hAnsiTheme="minorEastAsia" w:cstheme="minorEastAsia" w:hint="eastAsia"/>
          <w:szCs w:val="21"/>
        </w:rPr>
        <w:t>幼教</w:t>
      </w:r>
      <w:r>
        <w:rPr>
          <w:rFonts w:asciiTheme="minorEastAsia" w:hAnsiTheme="minorEastAsia" w:cstheme="minorEastAsia" w:hint="eastAsia"/>
          <w:szCs w:val="21"/>
        </w:rPr>
        <w:t>+</w:t>
      </w:r>
      <w:r>
        <w:rPr>
          <w:rFonts w:asciiTheme="minorEastAsia" w:hAnsiTheme="minorEastAsia" w:cstheme="minorEastAsia" w:hint="eastAsia"/>
          <w:szCs w:val="21"/>
        </w:rPr>
        <w:t>资本面对面</w:t>
      </w:r>
    </w:p>
    <w:p w:rsidR="009D58BF" w:rsidRDefault="00B21C16">
      <w:pPr>
        <w:tabs>
          <w:tab w:val="left" w:pos="6990"/>
        </w:tabs>
        <w:rPr>
          <w:szCs w:val="21"/>
        </w:rPr>
      </w:pPr>
      <w:r>
        <w:rPr>
          <w:rFonts w:hint="eastAsia"/>
          <w:szCs w:val="21"/>
        </w:rPr>
        <w:t>③</w:t>
      </w:r>
      <w:r>
        <w:rPr>
          <w:rFonts w:asciiTheme="minorEastAsia" w:hAnsiTheme="minorEastAsia" w:cstheme="minorEastAsia" w:hint="eastAsia"/>
          <w:szCs w:val="21"/>
        </w:rPr>
        <w:t>经营管理与教学质量提升</w:t>
      </w:r>
    </w:p>
    <w:p w:rsidR="009D58BF" w:rsidRDefault="00B21C16">
      <w:pPr>
        <w:tabs>
          <w:tab w:val="left" w:pos="6990"/>
        </w:tabs>
        <w:rPr>
          <w:szCs w:val="21"/>
        </w:rPr>
      </w:pPr>
      <w:r>
        <w:rPr>
          <w:rFonts w:hint="eastAsia"/>
          <w:szCs w:val="21"/>
        </w:rPr>
        <w:t>④</w:t>
      </w:r>
      <w:r>
        <w:rPr>
          <w:rFonts w:asciiTheme="minorEastAsia" w:hAnsiTheme="minorEastAsia" w:cstheme="minorEastAsia" w:hint="eastAsia"/>
          <w:szCs w:val="21"/>
        </w:rPr>
        <w:t>特色课程建设</w:t>
      </w:r>
    </w:p>
    <w:p w:rsidR="009D58BF" w:rsidRDefault="00B21C16">
      <w:pPr>
        <w:tabs>
          <w:tab w:val="left" w:pos="6990"/>
        </w:tabs>
        <w:rPr>
          <w:rFonts w:asciiTheme="minorEastAsia" w:hAnsiTheme="minorEastAsia" w:cstheme="minorEastAsia"/>
          <w:szCs w:val="21"/>
        </w:rPr>
      </w:pPr>
      <w:r>
        <w:rPr>
          <w:rFonts w:hint="eastAsia"/>
          <w:szCs w:val="21"/>
        </w:rPr>
        <w:t>⑤</w:t>
      </w:r>
      <w:r>
        <w:rPr>
          <w:rFonts w:asciiTheme="minorEastAsia" w:hAnsiTheme="minorEastAsia" w:cstheme="minorEastAsia" w:hint="eastAsia"/>
          <w:szCs w:val="21"/>
        </w:rPr>
        <w:t>国际幼儿园设计与环创</w:t>
      </w:r>
    </w:p>
    <w:p w:rsidR="009D58BF" w:rsidRDefault="00B21C16">
      <w:pPr>
        <w:tabs>
          <w:tab w:val="left" w:pos="6990"/>
        </w:tabs>
        <w:rPr>
          <w:rFonts w:asciiTheme="minorEastAsia" w:hAnsiTheme="minorEastAsia" w:cstheme="minorEastAsia"/>
          <w:szCs w:val="21"/>
        </w:rPr>
      </w:pPr>
      <w:r>
        <w:rPr>
          <w:rFonts w:hint="eastAsia"/>
          <w:szCs w:val="21"/>
        </w:rPr>
        <w:lastRenderedPageBreak/>
        <w:t>⑥</w:t>
      </w:r>
      <w:r>
        <w:rPr>
          <w:rFonts w:asciiTheme="minorEastAsia" w:hAnsiTheme="minorEastAsia" w:cstheme="minorEastAsia" w:hint="eastAsia"/>
          <w:szCs w:val="21"/>
        </w:rPr>
        <w:t>两岸三地</w:t>
      </w:r>
      <w:proofErr w:type="gramStart"/>
      <w:r>
        <w:rPr>
          <w:rFonts w:asciiTheme="minorEastAsia" w:hAnsiTheme="minorEastAsia" w:cstheme="minorEastAsia" w:hint="eastAsia"/>
          <w:szCs w:val="21"/>
        </w:rPr>
        <w:t>特殊儿童全纳教育</w:t>
      </w:r>
      <w:proofErr w:type="gramEnd"/>
    </w:p>
    <w:p w:rsidR="009D58BF" w:rsidRDefault="00B21C16">
      <w:pPr>
        <w:tabs>
          <w:tab w:val="left" w:pos="6990"/>
        </w:tabs>
        <w:rPr>
          <w:rFonts w:asciiTheme="minorEastAsia" w:hAnsiTheme="minorEastAsia" w:cstheme="minorEastAsia"/>
          <w:szCs w:val="21"/>
        </w:rPr>
      </w:pPr>
      <w:r>
        <w:rPr>
          <w:rFonts w:hint="eastAsia"/>
          <w:szCs w:val="21"/>
        </w:rPr>
        <w:t>⑦</w:t>
      </w:r>
      <w:r>
        <w:rPr>
          <w:rFonts w:asciiTheme="minorEastAsia" w:hAnsiTheme="minorEastAsia" w:cstheme="minorEastAsia" w:hint="eastAsia"/>
          <w:szCs w:val="21"/>
        </w:rPr>
        <w:t>STEAM</w:t>
      </w:r>
      <w:proofErr w:type="gramStart"/>
      <w:r>
        <w:rPr>
          <w:rFonts w:asciiTheme="minorEastAsia" w:hAnsiTheme="minorEastAsia" w:cstheme="minorEastAsia" w:hint="eastAsia"/>
          <w:szCs w:val="21"/>
        </w:rPr>
        <w:t>创客教育</w:t>
      </w:r>
      <w:proofErr w:type="gramEnd"/>
    </w:p>
    <w:p w:rsidR="009D58BF" w:rsidRDefault="00B21C16">
      <w:pPr>
        <w:tabs>
          <w:tab w:val="left" w:pos="6990"/>
        </w:tabs>
        <w:rPr>
          <w:rFonts w:asciiTheme="minorEastAsia" w:hAnsiTheme="minorEastAsia" w:cstheme="minorEastAsia"/>
          <w:szCs w:val="21"/>
        </w:rPr>
      </w:pPr>
      <w:r>
        <w:rPr>
          <w:rFonts w:ascii="宋体" w:eastAsia="宋体" w:hAnsi="宋体" w:cs="宋体" w:hint="eastAsia"/>
          <w:szCs w:val="21"/>
        </w:rPr>
        <w:t>⑧</w:t>
      </w:r>
      <w:r>
        <w:rPr>
          <w:rFonts w:asciiTheme="minorEastAsia" w:hAnsiTheme="minorEastAsia" w:cstheme="minorEastAsia" w:hint="eastAsia"/>
          <w:szCs w:val="21"/>
        </w:rPr>
        <w:t>艺术教育</w:t>
      </w:r>
    </w:p>
    <w:p w:rsidR="009D58BF" w:rsidRDefault="00B21C16">
      <w:pPr>
        <w:tabs>
          <w:tab w:val="left" w:pos="6990"/>
        </w:tabs>
        <w:rPr>
          <w:rFonts w:asciiTheme="minorEastAsia" w:hAnsiTheme="minorEastAsia" w:cstheme="minorEastAsia"/>
        </w:rPr>
      </w:pPr>
      <w:r>
        <w:rPr>
          <w:rFonts w:ascii="宋体" w:eastAsia="宋体" w:hAnsi="宋体" w:cs="宋体" w:hint="eastAsia"/>
          <w:szCs w:val="21"/>
        </w:rPr>
        <w:t>⑨</w:t>
      </w:r>
      <w:r>
        <w:rPr>
          <w:rFonts w:asciiTheme="minorEastAsia" w:hAnsiTheme="minorEastAsia" w:cstheme="minorEastAsia" w:hint="eastAsia"/>
          <w:szCs w:val="21"/>
        </w:rPr>
        <w:t>幼儿园安</w:t>
      </w:r>
      <w:r>
        <w:rPr>
          <w:rFonts w:asciiTheme="minorEastAsia" w:hAnsiTheme="minorEastAsia" w:cstheme="minorEastAsia" w:hint="eastAsia"/>
          <w:color w:val="000000"/>
          <w:szCs w:val="21"/>
        </w:rPr>
        <w:t>全</w:t>
      </w:r>
    </w:p>
    <w:p w:rsidR="009D58BF" w:rsidRDefault="009D58BF">
      <w:pPr>
        <w:tabs>
          <w:tab w:val="left" w:pos="6990"/>
        </w:tabs>
        <w:rPr>
          <w:rFonts w:asciiTheme="minorEastAsia" w:hAnsiTheme="minorEastAsia" w:cstheme="minorEastAsia"/>
          <w:color w:val="000000"/>
          <w:szCs w:val="21"/>
        </w:rPr>
      </w:pPr>
    </w:p>
    <w:p w:rsidR="009D58BF" w:rsidRDefault="009D58BF">
      <w:pPr>
        <w:pStyle w:val="a5"/>
        <w:spacing w:before="0" w:beforeAutospacing="0" w:after="0" w:afterAutospacing="0" w:line="360" w:lineRule="auto"/>
        <w:rPr>
          <w:b/>
          <w:bCs/>
          <w:sz w:val="21"/>
          <w:szCs w:val="21"/>
        </w:rPr>
        <w:sectPr w:rsidR="009D58BF">
          <w:type w:val="continuous"/>
          <w:pgSz w:w="11906" w:h="16838"/>
          <w:pgMar w:top="1440" w:right="1800" w:bottom="1440" w:left="1800" w:header="851" w:footer="992" w:gutter="0"/>
          <w:cols w:num="2" w:space="720" w:equalWidth="0">
            <w:col w:w="3940" w:space="425"/>
            <w:col w:w="3940"/>
          </w:cols>
          <w:docGrid w:type="lines" w:linePitch="312"/>
        </w:sectPr>
      </w:pPr>
    </w:p>
    <w:p w:rsidR="009D58BF" w:rsidRDefault="00B21C16">
      <w:pPr>
        <w:pStyle w:val="a5"/>
        <w:spacing w:before="0" w:beforeAutospacing="0" w:after="0" w:afterAutospacing="0" w:line="360" w:lineRule="auto"/>
        <w:rPr>
          <w:rStyle w:val="a6"/>
          <w:b w:val="0"/>
          <w:sz w:val="21"/>
          <w:szCs w:val="21"/>
        </w:rPr>
      </w:pPr>
      <w:r>
        <w:rPr>
          <w:rFonts w:asciiTheme="minorEastAsia" w:hAnsiTheme="minorEastAsia" w:cstheme="minorEastAsia" w:hint="eastAsia"/>
          <w:b/>
          <w:bCs/>
          <w:sz w:val="21"/>
          <w:szCs w:val="21"/>
        </w:rPr>
        <w:lastRenderedPageBreak/>
        <w:t>2</w:t>
      </w:r>
      <w:r>
        <w:rPr>
          <w:rFonts w:asciiTheme="minorEastAsia" w:hAnsiTheme="minorEastAsia" w:cstheme="minorEastAsia" w:hint="eastAsia"/>
          <w:b/>
          <w:bCs/>
          <w:sz w:val="21"/>
          <w:szCs w:val="21"/>
        </w:rPr>
        <w:t>、</w:t>
      </w:r>
      <w:r>
        <w:rPr>
          <w:rFonts w:asciiTheme="minorEastAsia" w:hAnsiTheme="minorEastAsia" w:cstheme="minorEastAsia" w:hint="eastAsia"/>
          <w:b/>
          <w:bCs/>
          <w:sz w:val="21"/>
          <w:szCs w:val="21"/>
        </w:rPr>
        <w:t>展会期间的酒店预定服务：</w:t>
      </w:r>
      <w:r>
        <w:rPr>
          <w:rStyle w:val="a6"/>
          <w:rFonts w:hint="eastAsia"/>
          <w:b w:val="0"/>
          <w:sz w:val="21"/>
          <w:szCs w:val="21"/>
        </w:rPr>
        <w:t>□</w:t>
      </w:r>
      <w:r>
        <w:rPr>
          <w:rStyle w:val="a6"/>
          <w:rFonts w:hint="eastAsia"/>
          <w:b w:val="0"/>
          <w:sz w:val="21"/>
          <w:szCs w:val="21"/>
        </w:rPr>
        <w:t xml:space="preserve"> </w:t>
      </w:r>
      <w:r>
        <w:rPr>
          <w:rStyle w:val="a6"/>
          <w:rFonts w:hint="eastAsia"/>
          <w:b w:val="0"/>
          <w:sz w:val="21"/>
          <w:szCs w:val="21"/>
        </w:rPr>
        <w:t>需要帮忙预定酒店</w:t>
      </w:r>
      <w:r>
        <w:rPr>
          <w:rStyle w:val="a6"/>
          <w:rFonts w:hint="eastAsia"/>
          <w:b w:val="0"/>
          <w:sz w:val="21"/>
          <w:szCs w:val="21"/>
        </w:rPr>
        <w:t xml:space="preserve">  </w:t>
      </w:r>
      <w:r>
        <w:rPr>
          <w:rStyle w:val="a6"/>
          <w:rFonts w:hint="eastAsia"/>
          <w:b w:val="0"/>
          <w:sz w:val="21"/>
          <w:szCs w:val="21"/>
        </w:rPr>
        <w:t>□</w:t>
      </w:r>
      <w:r>
        <w:rPr>
          <w:rStyle w:val="a6"/>
          <w:rFonts w:hint="eastAsia"/>
          <w:b w:val="0"/>
          <w:sz w:val="21"/>
          <w:szCs w:val="21"/>
        </w:rPr>
        <w:t xml:space="preserve"> </w:t>
      </w:r>
      <w:r>
        <w:rPr>
          <w:rStyle w:val="a6"/>
          <w:rFonts w:hint="eastAsia"/>
          <w:b w:val="0"/>
          <w:sz w:val="21"/>
          <w:szCs w:val="21"/>
        </w:rPr>
        <w:t>不需要，自订</w:t>
      </w:r>
    </w:p>
    <w:p w:rsidR="009D58BF" w:rsidRDefault="00B21C16">
      <w:pPr>
        <w:widowControl/>
        <w:spacing w:line="300" w:lineRule="exact"/>
        <w:jc w:val="left"/>
        <w:rPr>
          <w:rFonts w:asciiTheme="majorEastAsia" w:eastAsiaTheme="majorEastAsia" w:hAnsiTheme="majorEastAsia" w:cstheme="majorEastAsia"/>
          <w:b/>
          <w:color w:val="000000"/>
          <w:kern w:val="0"/>
          <w:szCs w:val="21"/>
        </w:rPr>
      </w:pPr>
      <w:r>
        <w:rPr>
          <w:rFonts w:asciiTheme="majorEastAsia" w:eastAsiaTheme="majorEastAsia" w:hAnsiTheme="majorEastAsia" w:cstheme="majorEastAsia" w:hint="eastAsia"/>
          <w:b/>
          <w:color w:val="000000"/>
          <w:kern w:val="0"/>
          <w:sz w:val="24"/>
        </w:rPr>
        <w:t>参观时间：</w:t>
      </w:r>
      <w:r>
        <w:rPr>
          <w:rFonts w:asciiTheme="majorEastAsia" w:eastAsiaTheme="majorEastAsia" w:hAnsiTheme="majorEastAsia" w:cstheme="majorEastAsia" w:hint="eastAsia"/>
          <w:b/>
          <w:color w:val="000000"/>
          <w:kern w:val="0"/>
          <w:szCs w:val="21"/>
        </w:rPr>
        <w:t xml:space="preserve">      2017</w:t>
      </w:r>
      <w:r>
        <w:rPr>
          <w:rFonts w:asciiTheme="majorEastAsia" w:eastAsiaTheme="majorEastAsia" w:hAnsiTheme="majorEastAsia" w:cstheme="majorEastAsia" w:hint="eastAsia"/>
          <w:b/>
          <w:color w:val="000000"/>
          <w:kern w:val="0"/>
          <w:szCs w:val="21"/>
        </w:rPr>
        <w:t>年</w:t>
      </w:r>
      <w:r>
        <w:rPr>
          <w:rFonts w:asciiTheme="majorEastAsia" w:eastAsiaTheme="majorEastAsia" w:hAnsiTheme="majorEastAsia" w:cstheme="majorEastAsia" w:hint="eastAsia"/>
          <w:b/>
          <w:color w:val="000000"/>
          <w:kern w:val="0"/>
          <w:szCs w:val="21"/>
        </w:rPr>
        <w:t>6</w:t>
      </w:r>
      <w:r>
        <w:rPr>
          <w:rFonts w:asciiTheme="majorEastAsia" w:eastAsiaTheme="majorEastAsia" w:hAnsiTheme="majorEastAsia" w:cstheme="majorEastAsia" w:hint="eastAsia"/>
          <w:b/>
          <w:color w:val="000000"/>
          <w:kern w:val="0"/>
          <w:szCs w:val="21"/>
        </w:rPr>
        <w:t>月</w:t>
      </w:r>
      <w:r>
        <w:rPr>
          <w:rFonts w:asciiTheme="majorEastAsia" w:eastAsiaTheme="majorEastAsia" w:hAnsiTheme="majorEastAsia" w:cstheme="majorEastAsia" w:hint="eastAsia"/>
          <w:b/>
          <w:color w:val="000000"/>
          <w:kern w:val="0"/>
          <w:szCs w:val="21"/>
        </w:rPr>
        <w:t>9</w:t>
      </w:r>
      <w:r>
        <w:rPr>
          <w:rFonts w:asciiTheme="majorEastAsia" w:eastAsiaTheme="majorEastAsia" w:hAnsiTheme="majorEastAsia" w:cstheme="majorEastAsia" w:hint="eastAsia"/>
          <w:b/>
          <w:color w:val="000000"/>
          <w:kern w:val="0"/>
          <w:szCs w:val="21"/>
        </w:rPr>
        <w:t>-</w:t>
      </w:r>
      <w:r>
        <w:rPr>
          <w:rFonts w:asciiTheme="majorEastAsia" w:eastAsiaTheme="majorEastAsia" w:hAnsiTheme="majorEastAsia" w:cstheme="majorEastAsia" w:hint="eastAsia"/>
          <w:b/>
          <w:color w:val="000000"/>
          <w:kern w:val="0"/>
          <w:szCs w:val="21"/>
        </w:rPr>
        <w:t>10</w:t>
      </w:r>
      <w:r>
        <w:rPr>
          <w:rFonts w:asciiTheme="majorEastAsia" w:eastAsiaTheme="majorEastAsia" w:hAnsiTheme="majorEastAsia" w:cstheme="majorEastAsia" w:hint="eastAsia"/>
          <w:b/>
          <w:color w:val="000000"/>
          <w:kern w:val="0"/>
          <w:szCs w:val="21"/>
        </w:rPr>
        <w:t>日（</w:t>
      </w:r>
      <w:r>
        <w:rPr>
          <w:rFonts w:asciiTheme="majorEastAsia" w:eastAsiaTheme="majorEastAsia" w:hAnsiTheme="majorEastAsia" w:cstheme="majorEastAsia" w:hint="eastAsia"/>
          <w:b/>
          <w:color w:val="000000"/>
          <w:kern w:val="0"/>
          <w:szCs w:val="21"/>
        </w:rPr>
        <w:t>9:00</w:t>
      </w:r>
      <w:r>
        <w:rPr>
          <w:rFonts w:asciiTheme="majorEastAsia" w:eastAsiaTheme="majorEastAsia" w:hAnsiTheme="majorEastAsia" w:cstheme="majorEastAsia" w:hint="eastAsia"/>
          <w:b/>
          <w:color w:val="000000"/>
          <w:kern w:val="0"/>
          <w:szCs w:val="21"/>
        </w:rPr>
        <w:t>—</w:t>
      </w:r>
      <w:r>
        <w:rPr>
          <w:rFonts w:asciiTheme="majorEastAsia" w:eastAsiaTheme="majorEastAsia" w:hAnsiTheme="majorEastAsia" w:cstheme="majorEastAsia" w:hint="eastAsia"/>
          <w:b/>
          <w:color w:val="000000"/>
          <w:kern w:val="0"/>
          <w:szCs w:val="21"/>
        </w:rPr>
        <w:t>17:00</w:t>
      </w:r>
      <w:r>
        <w:rPr>
          <w:rFonts w:asciiTheme="majorEastAsia" w:eastAsiaTheme="majorEastAsia" w:hAnsiTheme="majorEastAsia" w:cstheme="majorEastAsia" w:hint="eastAsia"/>
          <w:b/>
          <w:color w:val="000000"/>
          <w:kern w:val="0"/>
          <w:szCs w:val="21"/>
        </w:rPr>
        <w:t>，</w:t>
      </w:r>
      <w:r>
        <w:rPr>
          <w:rFonts w:asciiTheme="majorEastAsia" w:eastAsiaTheme="majorEastAsia" w:hAnsiTheme="majorEastAsia" w:cstheme="majorEastAsia" w:hint="eastAsia"/>
          <w:b/>
          <w:color w:val="000000"/>
          <w:kern w:val="0"/>
          <w:szCs w:val="21"/>
        </w:rPr>
        <w:t>16:30</w:t>
      </w:r>
      <w:r>
        <w:rPr>
          <w:rFonts w:asciiTheme="majorEastAsia" w:eastAsiaTheme="majorEastAsia" w:hAnsiTheme="majorEastAsia" w:cstheme="majorEastAsia" w:hint="eastAsia"/>
          <w:b/>
          <w:color w:val="000000"/>
          <w:kern w:val="0"/>
          <w:szCs w:val="21"/>
        </w:rPr>
        <w:t>停止入场）</w:t>
      </w:r>
    </w:p>
    <w:p w:rsidR="009D58BF" w:rsidRDefault="00B21C16" w:rsidP="00044F36">
      <w:pPr>
        <w:widowControl/>
        <w:spacing w:line="320" w:lineRule="exact"/>
        <w:ind w:firstLineChars="881" w:firstLine="1857"/>
        <w:jc w:val="left"/>
        <w:rPr>
          <w:rFonts w:asciiTheme="majorEastAsia" w:eastAsiaTheme="majorEastAsia" w:hAnsiTheme="majorEastAsia" w:cstheme="majorEastAsia"/>
          <w:b/>
          <w:color w:val="000000"/>
          <w:kern w:val="0"/>
          <w:szCs w:val="21"/>
        </w:rPr>
      </w:pPr>
      <w:r>
        <w:rPr>
          <w:rFonts w:asciiTheme="majorEastAsia" w:eastAsiaTheme="majorEastAsia" w:hAnsiTheme="majorEastAsia" w:cstheme="majorEastAsia" w:hint="eastAsia"/>
          <w:b/>
          <w:color w:val="000000"/>
          <w:kern w:val="0"/>
          <w:szCs w:val="21"/>
        </w:rPr>
        <w:t>2017</w:t>
      </w:r>
      <w:r>
        <w:rPr>
          <w:rFonts w:asciiTheme="majorEastAsia" w:eastAsiaTheme="majorEastAsia" w:hAnsiTheme="majorEastAsia" w:cstheme="majorEastAsia" w:hint="eastAsia"/>
          <w:b/>
          <w:color w:val="000000"/>
          <w:kern w:val="0"/>
          <w:szCs w:val="21"/>
        </w:rPr>
        <w:t>年</w:t>
      </w:r>
      <w:r>
        <w:rPr>
          <w:rFonts w:asciiTheme="majorEastAsia" w:eastAsiaTheme="majorEastAsia" w:hAnsiTheme="majorEastAsia" w:cstheme="majorEastAsia" w:hint="eastAsia"/>
          <w:b/>
          <w:color w:val="000000"/>
          <w:kern w:val="0"/>
          <w:szCs w:val="21"/>
        </w:rPr>
        <w:t>6</w:t>
      </w:r>
      <w:r>
        <w:rPr>
          <w:rFonts w:asciiTheme="majorEastAsia" w:eastAsiaTheme="majorEastAsia" w:hAnsiTheme="majorEastAsia" w:cstheme="majorEastAsia" w:hint="eastAsia"/>
          <w:b/>
          <w:color w:val="000000"/>
          <w:kern w:val="0"/>
          <w:szCs w:val="21"/>
        </w:rPr>
        <w:t>月</w:t>
      </w:r>
      <w:r>
        <w:rPr>
          <w:rFonts w:asciiTheme="majorEastAsia" w:eastAsiaTheme="majorEastAsia" w:hAnsiTheme="majorEastAsia" w:cstheme="majorEastAsia" w:hint="eastAsia"/>
          <w:b/>
          <w:color w:val="000000"/>
          <w:kern w:val="0"/>
          <w:szCs w:val="21"/>
        </w:rPr>
        <w:t>11</w:t>
      </w:r>
      <w:r>
        <w:rPr>
          <w:rFonts w:asciiTheme="majorEastAsia" w:eastAsiaTheme="majorEastAsia" w:hAnsiTheme="majorEastAsia" w:cstheme="majorEastAsia" w:hint="eastAsia"/>
          <w:b/>
          <w:color w:val="000000"/>
          <w:kern w:val="0"/>
          <w:szCs w:val="21"/>
        </w:rPr>
        <w:t>日</w:t>
      </w:r>
      <w:r>
        <w:rPr>
          <w:rFonts w:asciiTheme="majorEastAsia" w:eastAsiaTheme="majorEastAsia" w:hAnsiTheme="majorEastAsia" w:cstheme="majorEastAsia" w:hint="eastAsia"/>
          <w:b/>
          <w:color w:val="000000"/>
          <w:kern w:val="0"/>
          <w:szCs w:val="21"/>
        </w:rPr>
        <w:t xml:space="preserve">   </w:t>
      </w:r>
      <w:r>
        <w:rPr>
          <w:rFonts w:asciiTheme="majorEastAsia" w:eastAsiaTheme="majorEastAsia" w:hAnsiTheme="majorEastAsia" w:cstheme="majorEastAsia" w:hint="eastAsia"/>
          <w:b/>
          <w:color w:val="000000"/>
          <w:kern w:val="0"/>
          <w:szCs w:val="21"/>
        </w:rPr>
        <w:t>（</w:t>
      </w:r>
      <w:r>
        <w:rPr>
          <w:rFonts w:asciiTheme="majorEastAsia" w:eastAsiaTheme="majorEastAsia" w:hAnsiTheme="majorEastAsia" w:cstheme="majorEastAsia" w:hint="eastAsia"/>
          <w:b/>
          <w:color w:val="000000"/>
          <w:kern w:val="0"/>
          <w:szCs w:val="21"/>
        </w:rPr>
        <w:t>9:00</w:t>
      </w:r>
      <w:r>
        <w:rPr>
          <w:rFonts w:asciiTheme="majorEastAsia" w:eastAsiaTheme="majorEastAsia" w:hAnsiTheme="majorEastAsia" w:cstheme="majorEastAsia" w:hint="eastAsia"/>
          <w:b/>
          <w:color w:val="000000"/>
          <w:kern w:val="0"/>
          <w:szCs w:val="21"/>
        </w:rPr>
        <w:t>—</w:t>
      </w:r>
      <w:r>
        <w:rPr>
          <w:rFonts w:asciiTheme="majorEastAsia" w:eastAsiaTheme="majorEastAsia" w:hAnsiTheme="majorEastAsia" w:cstheme="majorEastAsia" w:hint="eastAsia"/>
          <w:b/>
          <w:color w:val="000000"/>
          <w:kern w:val="0"/>
          <w:szCs w:val="21"/>
        </w:rPr>
        <w:t>14:00</w:t>
      </w:r>
      <w:r>
        <w:rPr>
          <w:rFonts w:asciiTheme="majorEastAsia" w:eastAsiaTheme="majorEastAsia" w:hAnsiTheme="majorEastAsia" w:cstheme="majorEastAsia" w:hint="eastAsia"/>
          <w:b/>
          <w:color w:val="000000"/>
          <w:kern w:val="0"/>
          <w:szCs w:val="21"/>
        </w:rPr>
        <w:t>，</w:t>
      </w:r>
      <w:r>
        <w:rPr>
          <w:rFonts w:asciiTheme="majorEastAsia" w:eastAsiaTheme="majorEastAsia" w:hAnsiTheme="majorEastAsia" w:cstheme="majorEastAsia" w:hint="eastAsia"/>
          <w:b/>
          <w:color w:val="000000"/>
          <w:kern w:val="0"/>
          <w:szCs w:val="21"/>
        </w:rPr>
        <w:t>13:30</w:t>
      </w:r>
      <w:r>
        <w:rPr>
          <w:rFonts w:asciiTheme="majorEastAsia" w:eastAsiaTheme="majorEastAsia" w:hAnsiTheme="majorEastAsia" w:cstheme="majorEastAsia" w:hint="eastAsia"/>
          <w:b/>
          <w:color w:val="000000"/>
          <w:kern w:val="0"/>
          <w:szCs w:val="21"/>
        </w:rPr>
        <w:t>停止入场）</w:t>
      </w:r>
    </w:p>
    <w:p w:rsidR="009D58BF" w:rsidRDefault="00B21C16">
      <w:pPr>
        <w:widowControl/>
        <w:spacing w:line="320" w:lineRule="exact"/>
        <w:jc w:val="left"/>
        <w:rPr>
          <w:rFonts w:asciiTheme="majorEastAsia" w:eastAsiaTheme="majorEastAsia" w:hAnsiTheme="majorEastAsia" w:cstheme="majorEastAsia"/>
          <w:b/>
          <w:color w:val="000000"/>
          <w:kern w:val="0"/>
          <w:szCs w:val="21"/>
        </w:rPr>
      </w:pPr>
      <w:r>
        <w:rPr>
          <w:rFonts w:asciiTheme="majorEastAsia" w:eastAsiaTheme="majorEastAsia" w:hAnsiTheme="majorEastAsia" w:cstheme="majorEastAsia" w:hint="eastAsia"/>
          <w:b/>
          <w:color w:val="000000"/>
          <w:kern w:val="0"/>
          <w:sz w:val="24"/>
        </w:rPr>
        <w:t>参观地点：</w:t>
      </w:r>
      <w:r>
        <w:rPr>
          <w:rFonts w:asciiTheme="majorEastAsia" w:eastAsiaTheme="majorEastAsia" w:hAnsiTheme="majorEastAsia" w:cstheme="majorEastAsia" w:hint="eastAsia"/>
          <w:b/>
          <w:color w:val="000000"/>
          <w:kern w:val="0"/>
          <w:sz w:val="24"/>
        </w:rPr>
        <w:t xml:space="preserve">     </w:t>
      </w:r>
      <w:r>
        <w:rPr>
          <w:rFonts w:asciiTheme="majorEastAsia" w:eastAsiaTheme="majorEastAsia" w:hAnsiTheme="majorEastAsia" w:cstheme="majorEastAsia" w:hint="eastAsia"/>
          <w:b/>
          <w:color w:val="000000"/>
          <w:kern w:val="0"/>
          <w:szCs w:val="21"/>
        </w:rPr>
        <w:t xml:space="preserve"> </w:t>
      </w:r>
      <w:proofErr w:type="gramStart"/>
      <w:r>
        <w:rPr>
          <w:rFonts w:asciiTheme="majorEastAsia" w:eastAsiaTheme="majorEastAsia" w:hAnsiTheme="majorEastAsia" w:cstheme="majorEastAsia" w:hint="eastAsia"/>
          <w:b/>
          <w:color w:val="000000"/>
          <w:kern w:val="0"/>
          <w:szCs w:val="21"/>
        </w:rPr>
        <w:t>琶</w:t>
      </w:r>
      <w:proofErr w:type="gramEnd"/>
      <w:r>
        <w:rPr>
          <w:rFonts w:asciiTheme="majorEastAsia" w:eastAsiaTheme="majorEastAsia" w:hAnsiTheme="majorEastAsia" w:cstheme="majorEastAsia" w:hint="eastAsia"/>
          <w:b/>
          <w:color w:val="000000"/>
          <w:kern w:val="0"/>
          <w:szCs w:val="21"/>
        </w:rPr>
        <w:t>洲·保利世贸博览馆（地跌</w:t>
      </w:r>
      <w:r>
        <w:rPr>
          <w:rFonts w:asciiTheme="majorEastAsia" w:eastAsiaTheme="majorEastAsia" w:hAnsiTheme="majorEastAsia" w:cstheme="majorEastAsia" w:hint="eastAsia"/>
          <w:b/>
          <w:color w:val="000000"/>
          <w:kern w:val="0"/>
          <w:szCs w:val="21"/>
        </w:rPr>
        <w:t>8</w:t>
      </w:r>
      <w:r>
        <w:rPr>
          <w:rFonts w:asciiTheme="majorEastAsia" w:eastAsiaTheme="majorEastAsia" w:hAnsiTheme="majorEastAsia" w:cstheme="majorEastAsia" w:hint="eastAsia"/>
          <w:b/>
          <w:color w:val="000000"/>
          <w:kern w:val="0"/>
          <w:szCs w:val="21"/>
        </w:rPr>
        <w:t>号线</w:t>
      </w:r>
      <w:proofErr w:type="gramStart"/>
      <w:r>
        <w:rPr>
          <w:rFonts w:asciiTheme="majorEastAsia" w:eastAsiaTheme="majorEastAsia" w:hAnsiTheme="majorEastAsia" w:cstheme="majorEastAsia" w:hint="eastAsia"/>
          <w:b/>
          <w:color w:val="000000"/>
          <w:kern w:val="0"/>
          <w:szCs w:val="21"/>
        </w:rPr>
        <w:t>琶</w:t>
      </w:r>
      <w:proofErr w:type="gramEnd"/>
      <w:r>
        <w:rPr>
          <w:rFonts w:asciiTheme="majorEastAsia" w:eastAsiaTheme="majorEastAsia" w:hAnsiTheme="majorEastAsia" w:cstheme="majorEastAsia" w:hint="eastAsia"/>
          <w:b/>
          <w:color w:val="000000"/>
          <w:kern w:val="0"/>
          <w:szCs w:val="21"/>
        </w:rPr>
        <w:t>洲站</w:t>
      </w:r>
      <w:r>
        <w:rPr>
          <w:rFonts w:asciiTheme="majorEastAsia" w:eastAsiaTheme="majorEastAsia" w:hAnsiTheme="majorEastAsia" w:cstheme="majorEastAsia" w:hint="eastAsia"/>
          <w:b/>
          <w:color w:val="000000"/>
          <w:kern w:val="0"/>
          <w:szCs w:val="21"/>
        </w:rPr>
        <w:t>C/D</w:t>
      </w:r>
      <w:r>
        <w:rPr>
          <w:rFonts w:asciiTheme="majorEastAsia" w:eastAsiaTheme="majorEastAsia" w:hAnsiTheme="majorEastAsia" w:cstheme="majorEastAsia" w:hint="eastAsia"/>
          <w:b/>
          <w:color w:val="000000"/>
          <w:kern w:val="0"/>
          <w:szCs w:val="21"/>
        </w:rPr>
        <w:t>出口）</w:t>
      </w:r>
      <w:r>
        <w:rPr>
          <w:rFonts w:asciiTheme="majorEastAsia" w:eastAsiaTheme="majorEastAsia" w:hAnsiTheme="majorEastAsia" w:cstheme="majorEastAsia" w:hint="eastAsia"/>
          <w:b/>
          <w:color w:val="000000"/>
          <w:kern w:val="0"/>
          <w:szCs w:val="21"/>
        </w:rPr>
        <w:t xml:space="preserve">  </w:t>
      </w:r>
    </w:p>
    <w:p w:rsidR="009D58BF" w:rsidRDefault="00B21C16">
      <w:pPr>
        <w:rPr>
          <w:rFonts w:ascii="宋体" w:hAnsi="宋体"/>
          <w:b/>
          <w:color w:val="000000"/>
          <w:kern w:val="0"/>
          <w:szCs w:val="21"/>
          <w:shd w:val="pct10" w:color="auto" w:fill="FFFFFF"/>
        </w:rPr>
      </w:pPr>
      <w:r>
        <w:rPr>
          <w:rFonts w:ascii="宋体" w:hAnsi="宋体" w:hint="eastAsia"/>
          <w:b/>
          <w:color w:val="000000"/>
          <w:kern w:val="0"/>
          <w:sz w:val="28"/>
          <w:szCs w:val="28"/>
          <w:shd w:val="pct10" w:color="auto" w:fill="FFFFFF"/>
        </w:rPr>
        <w:t>联系组委会：</w:t>
      </w:r>
      <w:r>
        <w:rPr>
          <w:rFonts w:ascii="宋体" w:hAnsi="宋体" w:hint="eastAsia"/>
          <w:b/>
          <w:color w:val="000000"/>
          <w:kern w:val="0"/>
          <w:sz w:val="28"/>
          <w:szCs w:val="28"/>
          <w:shd w:val="pct10" w:color="auto" w:fill="FFFFFF"/>
        </w:rPr>
        <w:t xml:space="preserve">  </w:t>
      </w:r>
      <w:proofErr w:type="gramStart"/>
      <w:r>
        <w:rPr>
          <w:rFonts w:ascii="宋体" w:hAnsi="宋体" w:hint="eastAsia"/>
          <w:b/>
          <w:color w:val="000000"/>
          <w:kern w:val="0"/>
          <w:sz w:val="28"/>
          <w:szCs w:val="28"/>
          <w:shd w:val="pct10" w:color="auto" w:fill="FFFFFF"/>
        </w:rPr>
        <w:t>广州市奥驰展览</w:t>
      </w:r>
      <w:proofErr w:type="gramEnd"/>
      <w:r>
        <w:rPr>
          <w:rFonts w:ascii="宋体" w:hAnsi="宋体" w:hint="eastAsia"/>
          <w:b/>
          <w:color w:val="000000"/>
          <w:kern w:val="0"/>
          <w:sz w:val="28"/>
          <w:szCs w:val="28"/>
          <w:shd w:val="pct10" w:color="auto" w:fill="FFFFFF"/>
        </w:rPr>
        <w:t>服务有限公司</w:t>
      </w:r>
      <w:r>
        <w:rPr>
          <w:rFonts w:ascii="宋体" w:hAnsi="宋体"/>
          <w:b/>
          <w:color w:val="000000"/>
          <w:kern w:val="0"/>
          <w:sz w:val="28"/>
          <w:szCs w:val="28"/>
          <w:shd w:val="pct10" w:color="auto" w:fill="FFFFFF"/>
        </w:rPr>
        <w:t xml:space="preserve">          </w:t>
      </w:r>
      <w:r>
        <w:rPr>
          <w:rFonts w:ascii="宋体" w:hAnsi="宋体"/>
          <w:b/>
          <w:color w:val="000000"/>
          <w:kern w:val="0"/>
          <w:szCs w:val="21"/>
          <w:shd w:val="pct10" w:color="auto" w:fill="FFFFFF"/>
        </w:rPr>
        <w:t xml:space="preserve">   </w:t>
      </w:r>
      <w:r>
        <w:rPr>
          <w:rFonts w:ascii="宋体" w:hAnsi="宋体" w:hint="eastAsia"/>
          <w:b/>
          <w:color w:val="000000"/>
          <w:kern w:val="0"/>
          <w:szCs w:val="21"/>
          <w:shd w:val="pct10" w:color="auto" w:fill="FFFFFF"/>
        </w:rPr>
        <w:t xml:space="preserve">                     </w:t>
      </w:r>
    </w:p>
    <w:p w:rsidR="009D58BF" w:rsidRDefault="00B21C16">
      <w:pPr>
        <w:rPr>
          <w:rFonts w:ascii="Arial" w:hAnsi="Arial" w:cs="Arial"/>
          <w:color w:val="000000"/>
          <w:kern w:val="0"/>
          <w:szCs w:val="21"/>
        </w:rPr>
      </w:pPr>
      <w:r>
        <w:rPr>
          <w:rFonts w:ascii="Arial" w:hAnsi="Arial" w:cs="Arial" w:hint="eastAsia"/>
          <w:color w:val="000000"/>
          <w:kern w:val="0"/>
          <w:szCs w:val="21"/>
        </w:rPr>
        <w:t>联系人</w:t>
      </w:r>
      <w:r>
        <w:rPr>
          <w:rFonts w:ascii="Arial" w:hAnsi="Arial" w:cs="Arial"/>
          <w:color w:val="000000"/>
          <w:kern w:val="0"/>
          <w:szCs w:val="21"/>
        </w:rPr>
        <w:t>：</w:t>
      </w:r>
      <w:r>
        <w:rPr>
          <w:rFonts w:ascii="Arial" w:hAnsi="Arial" w:cs="Arial" w:hint="eastAsia"/>
          <w:color w:val="000000"/>
          <w:kern w:val="0"/>
          <w:szCs w:val="21"/>
        </w:rPr>
        <w:t>陈老师</w:t>
      </w:r>
      <w:r>
        <w:rPr>
          <w:rFonts w:ascii="Arial" w:hAnsi="Arial" w:cs="Arial" w:hint="eastAsia"/>
          <w:color w:val="000000"/>
          <w:kern w:val="0"/>
          <w:szCs w:val="21"/>
        </w:rPr>
        <w:t>18933952764</w:t>
      </w:r>
      <w:r>
        <w:rPr>
          <w:rFonts w:ascii="Arial" w:hAnsi="Arial" w:cs="Arial" w:hint="eastAsia"/>
          <w:color w:val="000000"/>
          <w:kern w:val="0"/>
          <w:szCs w:val="21"/>
        </w:rPr>
        <w:t xml:space="preserve">    </w:t>
      </w:r>
      <w:r>
        <w:rPr>
          <w:rFonts w:ascii="Arial" w:hAnsi="Arial" w:cs="Arial"/>
          <w:color w:val="000000"/>
          <w:kern w:val="0"/>
          <w:szCs w:val="21"/>
        </w:rPr>
        <w:t>电话：</w:t>
      </w:r>
      <w:r>
        <w:rPr>
          <w:rFonts w:ascii="Arial" w:hAnsi="Arial" w:cs="Arial"/>
          <w:color w:val="000000"/>
          <w:kern w:val="0"/>
          <w:szCs w:val="21"/>
        </w:rPr>
        <w:t xml:space="preserve">020-83300252-255 </w:t>
      </w:r>
      <w:r>
        <w:rPr>
          <w:rFonts w:ascii="Arial" w:hAnsi="Arial" w:cs="Arial" w:hint="eastAsia"/>
          <w:color w:val="000000"/>
          <w:kern w:val="0"/>
          <w:szCs w:val="21"/>
        </w:rPr>
        <w:t xml:space="preserve"> </w:t>
      </w:r>
      <w:r>
        <w:rPr>
          <w:rFonts w:ascii="Arial" w:hAnsi="Arial" w:cs="Arial"/>
          <w:color w:val="000000"/>
          <w:kern w:val="0"/>
          <w:szCs w:val="21"/>
        </w:rPr>
        <w:t>传真：</w:t>
      </w:r>
      <w:r>
        <w:rPr>
          <w:rFonts w:ascii="Arial" w:hAnsi="Arial" w:cs="Arial"/>
          <w:color w:val="000000"/>
          <w:kern w:val="0"/>
          <w:szCs w:val="21"/>
        </w:rPr>
        <w:t xml:space="preserve">020-83300152  </w:t>
      </w:r>
      <w:r>
        <w:rPr>
          <w:rFonts w:ascii="Arial" w:hAnsi="Arial" w:cs="Arial" w:hint="eastAsia"/>
          <w:color w:val="000000"/>
          <w:kern w:val="0"/>
          <w:szCs w:val="21"/>
        </w:rPr>
        <w:t xml:space="preserve">  </w:t>
      </w:r>
    </w:p>
    <w:p w:rsidR="009D58BF" w:rsidRDefault="00B21C16">
      <w:pPr>
        <w:rPr>
          <w:rFonts w:asciiTheme="minorEastAsia" w:hAnsiTheme="minorEastAsia" w:cstheme="minorEastAsia"/>
        </w:rPr>
      </w:pPr>
      <w:r>
        <w:rPr>
          <w:rFonts w:ascii="Arial" w:hAnsi="Arial" w:cs="Arial" w:hint="eastAsia"/>
          <w:color w:val="000000"/>
          <w:kern w:val="0"/>
          <w:szCs w:val="21"/>
        </w:rPr>
        <w:t>微信号</w:t>
      </w:r>
      <w:r>
        <w:rPr>
          <w:rFonts w:ascii="Arial" w:hAnsi="Arial" w:cs="Arial" w:hint="eastAsia"/>
          <w:color w:val="000000"/>
          <w:kern w:val="0"/>
          <w:szCs w:val="21"/>
        </w:rPr>
        <w:t>18933952764</w:t>
      </w:r>
      <w:r>
        <w:rPr>
          <w:rFonts w:ascii="Arial" w:hAnsi="Arial" w:cs="Arial" w:hint="eastAsia"/>
          <w:color w:val="000000"/>
          <w:kern w:val="0"/>
          <w:szCs w:val="21"/>
        </w:rPr>
        <w:t xml:space="preserve"> </w:t>
      </w:r>
      <w:r>
        <w:rPr>
          <w:rFonts w:ascii="Arial" w:hAnsi="Arial" w:cs="Arial" w:hint="eastAsia"/>
          <w:color w:val="000000"/>
          <w:kern w:val="0"/>
          <w:szCs w:val="21"/>
        </w:rPr>
        <w:t xml:space="preserve">          </w:t>
      </w:r>
      <w:r>
        <w:rPr>
          <w:rFonts w:ascii="Arial" w:hAnsi="Arial" w:cs="Arial" w:hint="eastAsia"/>
          <w:color w:val="000000"/>
          <w:kern w:val="0"/>
          <w:szCs w:val="21"/>
        </w:rPr>
        <w:t xml:space="preserve"> </w:t>
      </w:r>
      <w:r>
        <w:rPr>
          <w:rFonts w:ascii="Arial" w:hAnsi="Arial" w:cs="Arial"/>
          <w:color w:val="000000"/>
          <w:kern w:val="0"/>
          <w:szCs w:val="21"/>
        </w:rPr>
        <w:t>在线</w:t>
      </w:r>
      <w:r>
        <w:rPr>
          <w:rFonts w:ascii="Arial" w:hAnsi="Arial" w:cs="Arial"/>
          <w:color w:val="000000"/>
          <w:kern w:val="0"/>
          <w:szCs w:val="21"/>
        </w:rPr>
        <w:t>QQ</w:t>
      </w:r>
      <w:r>
        <w:rPr>
          <w:rFonts w:ascii="Arial" w:hAnsi="Arial" w:cs="Arial" w:hint="eastAsia"/>
          <w:color w:val="000000"/>
          <w:kern w:val="0"/>
          <w:szCs w:val="21"/>
        </w:rPr>
        <w:t>：</w:t>
      </w:r>
      <w:r>
        <w:rPr>
          <w:rFonts w:ascii="新宋体" w:eastAsia="新宋体" w:hAnsi="宋体" w:hint="eastAsia"/>
          <w:kern w:val="0"/>
          <w:szCs w:val="21"/>
        </w:rPr>
        <w:t>3227342624</w:t>
      </w:r>
      <w:r>
        <w:rPr>
          <w:rFonts w:ascii="Arial" w:hAnsi="Arial" w:cs="Arial" w:hint="eastAsia"/>
          <w:color w:val="000000"/>
          <w:kern w:val="0"/>
          <w:szCs w:val="21"/>
        </w:rPr>
        <w:t xml:space="preserve">   </w:t>
      </w:r>
      <w:r>
        <w:rPr>
          <w:rFonts w:ascii="Arial" w:hAnsi="Arial" w:cs="Arial"/>
          <w:color w:val="000000"/>
          <w:kern w:val="0"/>
          <w:szCs w:val="21"/>
        </w:rPr>
        <w:t>官网：</w:t>
      </w:r>
      <w:r>
        <w:rPr>
          <w:rFonts w:ascii="Arial" w:hAnsi="Arial" w:cs="Arial"/>
          <w:color w:val="000000"/>
          <w:kern w:val="0"/>
          <w:szCs w:val="21"/>
        </w:rPr>
        <w:t>www.</w:t>
      </w:r>
      <w:r>
        <w:rPr>
          <w:rFonts w:ascii="Arial" w:hAnsi="Arial" w:cs="Arial" w:hint="eastAsia"/>
          <w:color w:val="000000"/>
          <w:kern w:val="0"/>
          <w:szCs w:val="21"/>
        </w:rPr>
        <w:t>kidsexpo</w:t>
      </w:r>
      <w:r>
        <w:rPr>
          <w:rFonts w:ascii="Arial" w:hAnsi="Arial" w:cs="Arial"/>
          <w:color w:val="000000"/>
          <w:kern w:val="0"/>
          <w:szCs w:val="21"/>
        </w:rPr>
        <w:t>.com</w:t>
      </w:r>
      <w:r>
        <w:rPr>
          <w:rFonts w:ascii="Arial" w:hAnsi="Arial" w:cs="Arial"/>
          <w:kern w:val="0"/>
          <w:szCs w:val="21"/>
        </w:rPr>
        <w:t xml:space="preserve"> </w:t>
      </w:r>
      <w:r>
        <w:rPr>
          <w:rFonts w:ascii="Arial" w:hAnsi="Arial" w:cs="Arial" w:hint="eastAsia"/>
          <w:kern w:val="0"/>
          <w:szCs w:val="21"/>
        </w:rPr>
        <w:t xml:space="preserve">   </w:t>
      </w:r>
    </w:p>
    <w:sectPr w:rsidR="009D58BF" w:rsidSect="009D58BF">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C16" w:rsidRDefault="00B21C16" w:rsidP="009D58BF">
      <w:r>
        <w:separator/>
      </w:r>
    </w:p>
  </w:endnote>
  <w:endnote w:type="continuationSeparator" w:id="0">
    <w:p w:rsidR="00B21C16" w:rsidRDefault="00B21C16" w:rsidP="009D58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altName w:val="Arial Unicode MS"/>
    <w:charset w:val="00"/>
    <w:family w:val="auto"/>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BF" w:rsidRDefault="009D58BF">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9D58BF" w:rsidRDefault="009D58BF">
                <w:pPr>
                  <w:snapToGrid w:val="0"/>
                  <w:rPr>
                    <w:sz w:val="18"/>
                  </w:rPr>
                </w:pPr>
                <w:r>
                  <w:rPr>
                    <w:rFonts w:hint="eastAsia"/>
                    <w:sz w:val="18"/>
                  </w:rPr>
                  <w:fldChar w:fldCharType="begin"/>
                </w:r>
                <w:r w:rsidR="00B21C16">
                  <w:rPr>
                    <w:rFonts w:hint="eastAsia"/>
                    <w:sz w:val="18"/>
                  </w:rPr>
                  <w:instrText xml:space="preserve"> PAGE  \* MERGEFORMAT </w:instrText>
                </w:r>
                <w:r>
                  <w:rPr>
                    <w:rFonts w:hint="eastAsia"/>
                    <w:sz w:val="18"/>
                  </w:rPr>
                  <w:fldChar w:fldCharType="separate"/>
                </w:r>
                <w:r w:rsidR="00044F36">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C16" w:rsidRDefault="00B21C16" w:rsidP="009D58BF">
      <w:r>
        <w:separator/>
      </w:r>
    </w:p>
  </w:footnote>
  <w:footnote w:type="continuationSeparator" w:id="0">
    <w:p w:rsidR="00B21C16" w:rsidRDefault="00B21C16" w:rsidP="009D5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F36" w:rsidRPr="00044F36" w:rsidRDefault="00044F36">
    <w:pPr>
      <w:pStyle w:val="a4"/>
      <w:rPr>
        <w:rFonts w:ascii="黑体" w:eastAsia="黑体" w:hAnsi="黑体"/>
        <w:sz w:val="28"/>
        <w:szCs w:val="28"/>
      </w:rPr>
    </w:pPr>
    <w:r w:rsidRPr="00044F36">
      <w:rPr>
        <w:rFonts w:ascii="黑体" w:eastAsia="黑体" w:hAnsi="黑体" w:hint="eastAsia"/>
        <w:sz w:val="28"/>
        <w:szCs w:val="28"/>
      </w:rPr>
      <w:t>附件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F06BC"/>
    <w:multiLevelType w:val="singleLevel"/>
    <w:tmpl w:val="58FF06BC"/>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2251D78"/>
    <w:rsid w:val="00044F36"/>
    <w:rsid w:val="009D58BF"/>
    <w:rsid w:val="00B21C16"/>
    <w:rsid w:val="04ED2F56"/>
    <w:rsid w:val="05805745"/>
    <w:rsid w:val="155722E8"/>
    <w:rsid w:val="28C12D28"/>
    <w:rsid w:val="44E277E6"/>
    <w:rsid w:val="4FA4688E"/>
    <w:rsid w:val="4FAA7636"/>
    <w:rsid w:val="52251D78"/>
    <w:rsid w:val="68CF31EA"/>
    <w:rsid w:val="7D224DDB"/>
    <w:rsid w:val="7DC040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8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D58BF"/>
    <w:pPr>
      <w:tabs>
        <w:tab w:val="center" w:pos="4153"/>
        <w:tab w:val="right" w:pos="8306"/>
      </w:tabs>
      <w:snapToGrid w:val="0"/>
      <w:jc w:val="left"/>
    </w:pPr>
    <w:rPr>
      <w:sz w:val="18"/>
    </w:rPr>
  </w:style>
  <w:style w:type="paragraph" w:styleId="a4">
    <w:name w:val="header"/>
    <w:basedOn w:val="a"/>
    <w:qFormat/>
    <w:rsid w:val="009D58B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9D58BF"/>
    <w:pPr>
      <w:widowControl/>
      <w:spacing w:before="100" w:beforeAutospacing="1" w:after="100" w:afterAutospacing="1"/>
      <w:jc w:val="left"/>
    </w:pPr>
    <w:rPr>
      <w:rFonts w:ascii="宋体" w:hAnsi="宋体" w:cs="宋体"/>
      <w:kern w:val="0"/>
      <w:sz w:val="24"/>
    </w:rPr>
  </w:style>
  <w:style w:type="character" w:styleId="a6">
    <w:name w:val="Strong"/>
    <w:basedOn w:val="a0"/>
    <w:qFormat/>
    <w:rsid w:val="009D58BF"/>
    <w:rPr>
      <w:b/>
      <w:bCs/>
    </w:rPr>
  </w:style>
  <w:style w:type="table" w:styleId="a7">
    <w:name w:val="Table Grid"/>
    <w:basedOn w:val="a1"/>
    <w:qFormat/>
    <w:rsid w:val="009D58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1">
    <w:name w:val="style71"/>
    <w:basedOn w:val="a0"/>
    <w:qFormat/>
    <w:rsid w:val="009D58BF"/>
    <w:rPr>
      <w:b/>
      <w:bCs/>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2017-04-25T08:02:00Z</dcterms:created>
  <dcterms:modified xsi:type="dcterms:W3CDTF">2017-06-05T06:27:00Z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